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22CB" w14:textId="77777777" w:rsidR="009D082B" w:rsidRPr="007A4FD1" w:rsidRDefault="009D082B" w:rsidP="00664470">
      <w:pPr>
        <w:jc w:val="center"/>
        <w:rPr>
          <w:rFonts w:cstheme="minorHAnsi"/>
          <w:b/>
          <w:sz w:val="24"/>
          <w:szCs w:val="24"/>
          <w:u w:val="single"/>
        </w:rPr>
      </w:pPr>
      <w:r w:rsidRPr="007A4FD1">
        <w:rPr>
          <w:rFonts w:cstheme="minorHAnsi"/>
          <w:b/>
          <w:sz w:val="24"/>
          <w:szCs w:val="24"/>
          <w:u w:val="single"/>
        </w:rPr>
        <w:t>MEETING MINUTES</w:t>
      </w:r>
    </w:p>
    <w:p w14:paraId="4B936D4F" w14:textId="77777777" w:rsidR="00880B5F" w:rsidRPr="007A4FD1" w:rsidRDefault="00664470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 w:rsidRPr="007A4FD1">
        <w:rPr>
          <w:rFonts w:cstheme="minorHAnsi"/>
          <w:b/>
          <w:sz w:val="24"/>
          <w:szCs w:val="24"/>
        </w:rPr>
        <w:t>Agriculture Water Quality Authority</w:t>
      </w:r>
    </w:p>
    <w:p w14:paraId="71D545F0" w14:textId="2EF83493" w:rsidR="00664470" w:rsidRPr="007A4FD1" w:rsidRDefault="005E326A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November 9</w:t>
      </w:r>
      <w:r w:rsidR="009423B4">
        <w:rPr>
          <w:rFonts w:cstheme="minorHAnsi"/>
          <w:b/>
          <w:sz w:val="24"/>
          <w:szCs w:val="24"/>
        </w:rPr>
        <w:t xml:space="preserve">, </w:t>
      </w:r>
      <w:r w:rsidR="00B80D50">
        <w:rPr>
          <w:rFonts w:cstheme="minorHAnsi"/>
          <w:b/>
          <w:sz w:val="24"/>
          <w:szCs w:val="24"/>
        </w:rPr>
        <w:t>2023,</w:t>
      </w:r>
      <w:r>
        <w:rPr>
          <w:rFonts w:cstheme="minorHAnsi"/>
          <w:b/>
          <w:sz w:val="24"/>
          <w:szCs w:val="24"/>
        </w:rPr>
        <w:t xml:space="preserve"> 9</w:t>
      </w:r>
      <w:r w:rsidR="009423B4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30</w:t>
      </w:r>
      <w:r w:rsidR="009423B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</w:t>
      </w:r>
      <w:r w:rsidR="009423B4">
        <w:rPr>
          <w:rFonts w:cstheme="minorHAnsi"/>
          <w:b/>
          <w:sz w:val="24"/>
          <w:szCs w:val="24"/>
        </w:rPr>
        <w:t>M</w:t>
      </w:r>
    </w:p>
    <w:p w14:paraId="69B037A3" w14:textId="1FB41462" w:rsidR="00310776" w:rsidRDefault="005E326A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300 Sower Boulevard</w:t>
      </w:r>
    </w:p>
    <w:p w14:paraId="5A7EA55A" w14:textId="4F8EF17B" w:rsidR="005E326A" w:rsidRPr="007A4FD1" w:rsidRDefault="005E326A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Frankfort, Kentucky</w:t>
      </w:r>
    </w:p>
    <w:p w14:paraId="64B0506E" w14:textId="77777777" w:rsidR="00664470" w:rsidRPr="007A4FD1" w:rsidRDefault="00664470" w:rsidP="00664470">
      <w:pPr>
        <w:pBdr>
          <w:bottom w:val="single" w:sz="12" w:space="1" w:color="auto"/>
        </w:pBdr>
        <w:jc w:val="center"/>
        <w:rPr>
          <w:rFonts w:cstheme="minorHAnsi"/>
          <w:b/>
          <w:sz w:val="24"/>
          <w:szCs w:val="24"/>
        </w:rPr>
      </w:pPr>
    </w:p>
    <w:p w14:paraId="5B0A76A8" w14:textId="77777777" w:rsidR="00664470" w:rsidRPr="007A4FD1" w:rsidRDefault="00664470" w:rsidP="00664470">
      <w:pPr>
        <w:rPr>
          <w:rFonts w:cstheme="minorHAnsi"/>
          <w:sz w:val="24"/>
          <w:szCs w:val="24"/>
        </w:rPr>
      </w:pPr>
    </w:p>
    <w:p w14:paraId="3B76FE0C" w14:textId="6823EF8B" w:rsidR="00664470" w:rsidRPr="007A4FD1" w:rsidRDefault="00664470" w:rsidP="00664470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bCs/>
          <w:sz w:val="24"/>
          <w:szCs w:val="24"/>
          <w:u w:val="single"/>
        </w:rPr>
        <w:t>In</w:t>
      </w:r>
      <w:r w:rsidRPr="007A4FD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Pr="007A4FD1">
        <w:rPr>
          <w:rFonts w:cstheme="minorHAnsi"/>
          <w:b/>
          <w:bCs/>
          <w:sz w:val="24"/>
          <w:szCs w:val="24"/>
          <w:u w:val="single"/>
        </w:rPr>
        <w:t>attendance</w:t>
      </w:r>
      <w:r w:rsidRPr="007A4FD1">
        <w:rPr>
          <w:rFonts w:cstheme="minorHAnsi"/>
          <w:sz w:val="24"/>
          <w:szCs w:val="24"/>
        </w:rPr>
        <w:t>:  Mr. Larry Thomas, Chair</w:t>
      </w:r>
      <w:r w:rsidR="5CCE162D" w:rsidRPr="007A4FD1">
        <w:rPr>
          <w:rFonts w:cstheme="minorHAnsi"/>
          <w:sz w:val="24"/>
          <w:szCs w:val="24"/>
        </w:rPr>
        <w:t>,</w:t>
      </w:r>
      <w:r w:rsidRPr="007A4FD1">
        <w:rPr>
          <w:rFonts w:cstheme="minorHAnsi"/>
          <w:sz w:val="24"/>
          <w:szCs w:val="24"/>
        </w:rPr>
        <w:t xml:space="preserve"> Kentucky Farm Bureau; </w:t>
      </w:r>
      <w:r w:rsidR="00CD5C5E" w:rsidRPr="007A4FD1">
        <w:rPr>
          <w:rFonts w:cstheme="minorHAnsi"/>
          <w:sz w:val="24"/>
          <w:szCs w:val="24"/>
        </w:rPr>
        <w:t>Mr. Joseph Sisk,</w:t>
      </w:r>
      <w:r w:rsidR="00047D41" w:rsidRPr="007A4FD1">
        <w:rPr>
          <w:rFonts w:cstheme="minorHAnsi"/>
          <w:sz w:val="24"/>
          <w:szCs w:val="24"/>
        </w:rPr>
        <w:t xml:space="preserve"> Vice Chair, </w:t>
      </w:r>
      <w:r w:rsidR="00951E21" w:rsidRPr="007A4FD1">
        <w:rPr>
          <w:rFonts w:cstheme="minorHAnsi"/>
          <w:sz w:val="24"/>
          <w:szCs w:val="24"/>
        </w:rPr>
        <w:t>Member</w:t>
      </w:r>
      <w:r w:rsidR="00047D41" w:rsidRPr="007A4FD1">
        <w:rPr>
          <w:rFonts w:cstheme="minorHAnsi"/>
          <w:sz w:val="24"/>
          <w:szCs w:val="24"/>
        </w:rPr>
        <w:t>-at-Large</w:t>
      </w:r>
      <w:r w:rsidR="001608EB">
        <w:rPr>
          <w:rFonts w:cstheme="minorHAnsi"/>
          <w:sz w:val="24"/>
          <w:szCs w:val="24"/>
        </w:rPr>
        <w:t xml:space="preserve">; Mr. Fred Sipes, Member-at-Large; </w:t>
      </w:r>
      <w:r w:rsidR="004924A1" w:rsidRPr="007A4FD1">
        <w:rPr>
          <w:rFonts w:cstheme="minorHAnsi"/>
          <w:sz w:val="24"/>
          <w:szCs w:val="24"/>
        </w:rPr>
        <w:t>Dr. Amanda Gumbert, UK College of Agriculture</w:t>
      </w:r>
      <w:r w:rsidR="008B2A15" w:rsidRPr="007A4FD1">
        <w:rPr>
          <w:rFonts w:cstheme="minorHAnsi"/>
          <w:sz w:val="24"/>
          <w:szCs w:val="24"/>
        </w:rPr>
        <w:t xml:space="preserve">; </w:t>
      </w:r>
      <w:r w:rsidR="00271E8D" w:rsidRPr="007A4FD1">
        <w:rPr>
          <w:sz w:val="24"/>
          <w:szCs w:val="24"/>
        </w:rPr>
        <w:t xml:space="preserve">Mr. Charles Taylor, Kentucky Geological Survey; </w:t>
      </w:r>
      <w:r w:rsidR="00EA44B1">
        <w:rPr>
          <w:rFonts w:cstheme="minorHAnsi"/>
          <w:sz w:val="24"/>
          <w:szCs w:val="24"/>
        </w:rPr>
        <w:t xml:space="preserve">Mr. Randy McCallon, Kentucky Association of Conservation Districts; </w:t>
      </w:r>
      <w:r w:rsidR="00EA44B1">
        <w:rPr>
          <w:sz w:val="24"/>
          <w:szCs w:val="24"/>
        </w:rPr>
        <w:t xml:space="preserve">Mr. Carey Johnson, Kentucky Division of Water; </w:t>
      </w:r>
      <w:r w:rsidR="00531B01">
        <w:rPr>
          <w:sz w:val="24"/>
          <w:szCs w:val="24"/>
        </w:rPr>
        <w:t xml:space="preserve">Ms. Angela Billings, Department for Public Health; </w:t>
      </w:r>
      <w:r w:rsidR="00677234" w:rsidRPr="007A4FD1">
        <w:rPr>
          <w:rFonts w:cstheme="minorHAnsi"/>
          <w:sz w:val="24"/>
          <w:szCs w:val="24"/>
        </w:rPr>
        <w:t>and</w:t>
      </w:r>
      <w:r w:rsidR="005E326A">
        <w:rPr>
          <w:rFonts w:cstheme="minorHAnsi"/>
          <w:sz w:val="24"/>
          <w:szCs w:val="24"/>
        </w:rPr>
        <w:t xml:space="preserve"> Ms. Megan Bailey-Komar, Member-at-Large</w:t>
      </w:r>
      <w:r w:rsidR="00677234" w:rsidRPr="007A4FD1">
        <w:rPr>
          <w:rFonts w:cstheme="minorHAnsi"/>
          <w:sz w:val="24"/>
          <w:szCs w:val="24"/>
        </w:rPr>
        <w:t>.</w:t>
      </w:r>
    </w:p>
    <w:p w14:paraId="5EFCE53A" w14:textId="77AEF882" w:rsidR="002014A7" w:rsidRPr="007A4FD1" w:rsidRDefault="002014A7" w:rsidP="002014A7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bCs/>
          <w:sz w:val="24"/>
          <w:szCs w:val="24"/>
          <w:u w:val="single"/>
        </w:rPr>
        <w:t xml:space="preserve">Also in </w:t>
      </w:r>
      <w:r w:rsidR="00C121CE" w:rsidRPr="007A4FD1">
        <w:rPr>
          <w:rFonts w:cstheme="minorHAnsi"/>
          <w:b/>
          <w:bCs/>
          <w:sz w:val="24"/>
          <w:szCs w:val="24"/>
          <w:u w:val="single"/>
        </w:rPr>
        <w:t>attendance:</w:t>
      </w:r>
      <w:r w:rsidRPr="007A4FD1">
        <w:rPr>
          <w:rFonts w:cstheme="minorHAnsi"/>
          <w:sz w:val="24"/>
          <w:szCs w:val="24"/>
        </w:rPr>
        <w:t xml:space="preserve">  </w:t>
      </w:r>
      <w:r w:rsidR="00D428D0">
        <w:rPr>
          <w:sz w:val="24"/>
          <w:szCs w:val="24"/>
        </w:rPr>
        <w:t>M</w:t>
      </w:r>
      <w:r w:rsidR="009423B4">
        <w:rPr>
          <w:sz w:val="24"/>
          <w:szCs w:val="24"/>
        </w:rPr>
        <w:t>r</w:t>
      </w:r>
      <w:r w:rsidR="00D428D0">
        <w:rPr>
          <w:sz w:val="24"/>
          <w:szCs w:val="24"/>
        </w:rPr>
        <w:t xml:space="preserve">. </w:t>
      </w:r>
      <w:r w:rsidR="009423B4">
        <w:rPr>
          <w:sz w:val="24"/>
          <w:szCs w:val="24"/>
        </w:rPr>
        <w:t>Jay Nelson</w:t>
      </w:r>
      <w:r w:rsidR="00D428D0">
        <w:rPr>
          <w:sz w:val="24"/>
          <w:szCs w:val="24"/>
        </w:rPr>
        <w:t>, Division of Conservation</w:t>
      </w:r>
      <w:r w:rsidR="00410942">
        <w:rPr>
          <w:sz w:val="24"/>
          <w:szCs w:val="24"/>
        </w:rPr>
        <w:t xml:space="preserve">; </w:t>
      </w:r>
      <w:r w:rsidR="00271E8D" w:rsidRPr="007A4FD1">
        <w:rPr>
          <w:rFonts w:cstheme="minorHAnsi"/>
          <w:sz w:val="24"/>
          <w:szCs w:val="24"/>
        </w:rPr>
        <w:t>Mr. Jeff Gravitt, Division of Conservation</w:t>
      </w:r>
      <w:r w:rsidR="00271E8D">
        <w:rPr>
          <w:rFonts w:cstheme="minorHAnsi"/>
          <w:sz w:val="24"/>
          <w:szCs w:val="24"/>
        </w:rPr>
        <w:t xml:space="preserve">; </w:t>
      </w:r>
      <w:r w:rsidR="00225FB4">
        <w:rPr>
          <w:rFonts w:cstheme="minorHAnsi"/>
          <w:sz w:val="24"/>
          <w:szCs w:val="24"/>
        </w:rPr>
        <w:t xml:space="preserve">Mr. Jarod Jones, </w:t>
      </w:r>
      <w:r w:rsidR="00531B01">
        <w:rPr>
          <w:rFonts w:cstheme="minorHAnsi"/>
          <w:sz w:val="24"/>
          <w:szCs w:val="24"/>
        </w:rPr>
        <w:t>Division of Water;</w:t>
      </w:r>
      <w:r w:rsidR="00225FB4">
        <w:rPr>
          <w:rFonts w:cstheme="minorHAnsi"/>
          <w:sz w:val="24"/>
          <w:szCs w:val="24"/>
        </w:rPr>
        <w:t xml:space="preserve"> Mr. Abram DaSilva, National Weather Service; Mr. Damuel Morales, </w:t>
      </w:r>
      <w:r w:rsidR="00225FB4" w:rsidRPr="007A4FD1">
        <w:rPr>
          <w:sz w:val="24"/>
          <w:szCs w:val="24"/>
        </w:rPr>
        <w:t>Natural Resources Conservation Service</w:t>
      </w:r>
      <w:r w:rsidR="00225FB4">
        <w:rPr>
          <w:sz w:val="24"/>
          <w:szCs w:val="24"/>
        </w:rPr>
        <w:t>;</w:t>
      </w:r>
      <w:r w:rsidR="00225FB4" w:rsidRPr="007A4FD1">
        <w:rPr>
          <w:sz w:val="24"/>
          <w:szCs w:val="24"/>
        </w:rPr>
        <w:t xml:space="preserve"> </w:t>
      </w:r>
      <w:r w:rsidR="00271E8D" w:rsidRPr="007A4FD1">
        <w:rPr>
          <w:sz w:val="24"/>
          <w:szCs w:val="24"/>
        </w:rPr>
        <w:t>Mr. Steve Beam, Natural Resources Conservation Service</w:t>
      </w:r>
      <w:r w:rsidR="00271E8D">
        <w:rPr>
          <w:sz w:val="24"/>
          <w:szCs w:val="24"/>
        </w:rPr>
        <w:t>;</w:t>
      </w:r>
      <w:r w:rsidR="00271E8D">
        <w:rPr>
          <w:rFonts w:eastAsia="Times New Roman"/>
          <w:sz w:val="24"/>
          <w:szCs w:val="24"/>
        </w:rPr>
        <w:t xml:space="preserve"> </w:t>
      </w:r>
      <w:r w:rsidR="007769CD">
        <w:rPr>
          <w:rFonts w:eastAsia="Times New Roman"/>
          <w:sz w:val="24"/>
          <w:szCs w:val="24"/>
        </w:rPr>
        <w:t xml:space="preserve">Mr. Larry Taylor, </w:t>
      </w:r>
      <w:r w:rsidR="00531B01">
        <w:rPr>
          <w:rFonts w:eastAsia="Times New Roman"/>
          <w:sz w:val="24"/>
          <w:szCs w:val="24"/>
        </w:rPr>
        <w:t>Energy and Environment Cabinet</w:t>
      </w:r>
      <w:r w:rsidR="000E3078" w:rsidRPr="00770806">
        <w:rPr>
          <w:rFonts w:cstheme="minorHAnsi"/>
          <w:sz w:val="24"/>
          <w:szCs w:val="24"/>
        </w:rPr>
        <w:t xml:space="preserve">; </w:t>
      </w:r>
      <w:r w:rsidR="000E3078">
        <w:rPr>
          <w:sz w:val="24"/>
          <w:szCs w:val="24"/>
        </w:rPr>
        <w:t>Ms. Kathleen Saunier, Energy and Environment Cabinet;</w:t>
      </w:r>
      <w:r w:rsidR="00774912" w:rsidRPr="007A4FD1">
        <w:rPr>
          <w:rFonts w:cstheme="minorHAnsi"/>
          <w:sz w:val="24"/>
          <w:szCs w:val="24"/>
        </w:rPr>
        <w:t xml:space="preserve"> </w:t>
      </w:r>
      <w:r w:rsidR="00271E8D" w:rsidRPr="00CC365C">
        <w:rPr>
          <w:rFonts w:cstheme="minorHAnsi"/>
          <w:sz w:val="24"/>
          <w:szCs w:val="24"/>
        </w:rPr>
        <w:t>Ms. Dawn Baase, Department for Natural Re</w:t>
      </w:r>
      <w:r w:rsidR="00271E8D">
        <w:rPr>
          <w:rFonts w:cstheme="minorHAnsi"/>
          <w:sz w:val="24"/>
          <w:szCs w:val="24"/>
        </w:rPr>
        <w:t>s</w:t>
      </w:r>
      <w:r w:rsidR="00271E8D" w:rsidRPr="00CC365C">
        <w:rPr>
          <w:rFonts w:cstheme="minorHAnsi"/>
          <w:sz w:val="24"/>
          <w:szCs w:val="24"/>
        </w:rPr>
        <w:t>ources;</w:t>
      </w:r>
      <w:r w:rsidR="00271E8D">
        <w:rPr>
          <w:rFonts w:cstheme="minorHAnsi"/>
          <w:sz w:val="24"/>
          <w:szCs w:val="24"/>
        </w:rPr>
        <w:t xml:space="preserve"> Ms. Paulette Akers, Division of Water</w:t>
      </w:r>
      <w:r w:rsidR="00176E07">
        <w:rPr>
          <w:rFonts w:cstheme="minorHAnsi"/>
          <w:sz w:val="24"/>
          <w:szCs w:val="24"/>
        </w:rPr>
        <w:t xml:space="preserve">; and </w:t>
      </w:r>
      <w:r w:rsidR="00176E07" w:rsidRPr="00176E07">
        <w:rPr>
          <w:rFonts w:cstheme="minorHAnsi"/>
          <w:sz w:val="24"/>
          <w:szCs w:val="24"/>
        </w:rPr>
        <w:t>Ms. Angie Crain</w:t>
      </w:r>
      <w:r w:rsidR="00176E07">
        <w:rPr>
          <w:rFonts w:cstheme="minorHAnsi"/>
          <w:sz w:val="24"/>
          <w:szCs w:val="24"/>
        </w:rPr>
        <w:t>, United States Geological Survey</w:t>
      </w:r>
    </w:p>
    <w:p w14:paraId="26F2DE3A" w14:textId="0582C3B1" w:rsidR="008A295F" w:rsidRPr="007A4FD1" w:rsidRDefault="008A295F" w:rsidP="00664470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</w:rPr>
        <w:t>Meeting Called to Order</w:t>
      </w:r>
      <w:r w:rsidR="005A4471" w:rsidRPr="007A4FD1">
        <w:rPr>
          <w:rFonts w:cstheme="minorHAnsi"/>
          <w:sz w:val="24"/>
          <w:szCs w:val="24"/>
        </w:rPr>
        <w:t xml:space="preserve"> – </w:t>
      </w:r>
      <w:r w:rsidR="005E326A">
        <w:rPr>
          <w:rFonts w:cstheme="minorHAnsi"/>
          <w:sz w:val="24"/>
          <w:szCs w:val="24"/>
        </w:rPr>
        <w:t>9:34</w:t>
      </w:r>
      <w:r w:rsidR="007769CD">
        <w:rPr>
          <w:rFonts w:cstheme="minorHAnsi"/>
          <w:sz w:val="24"/>
          <w:szCs w:val="24"/>
        </w:rPr>
        <w:t xml:space="preserve"> </w:t>
      </w:r>
      <w:r w:rsidR="005E326A">
        <w:rPr>
          <w:rFonts w:cstheme="minorHAnsi"/>
          <w:sz w:val="24"/>
          <w:szCs w:val="24"/>
        </w:rPr>
        <w:t>A</w:t>
      </w:r>
      <w:r w:rsidR="007769CD">
        <w:rPr>
          <w:rFonts w:cstheme="minorHAnsi"/>
          <w:sz w:val="24"/>
          <w:szCs w:val="24"/>
        </w:rPr>
        <w:t>M</w:t>
      </w:r>
      <w:r w:rsidRPr="007A4FD1">
        <w:rPr>
          <w:rFonts w:cstheme="minorHAnsi"/>
          <w:sz w:val="24"/>
          <w:szCs w:val="24"/>
        </w:rPr>
        <w:t xml:space="preserve"> by Mr. Larry Thomas.</w:t>
      </w:r>
    </w:p>
    <w:p w14:paraId="4E443016" w14:textId="5309F7A1" w:rsidR="008A295F" w:rsidRDefault="008A295F" w:rsidP="00664470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</w:rPr>
        <w:t>Roll call of Authority members</w:t>
      </w:r>
      <w:r w:rsidRPr="007A4FD1">
        <w:rPr>
          <w:rFonts w:cstheme="minorHAnsi"/>
          <w:sz w:val="24"/>
          <w:szCs w:val="24"/>
        </w:rPr>
        <w:t xml:space="preserve"> – Quorum was met.</w:t>
      </w:r>
    </w:p>
    <w:p w14:paraId="17C9BB63" w14:textId="3CFD4962" w:rsidR="00CC2826" w:rsidRPr="007A4FD1" w:rsidRDefault="008A295F" w:rsidP="007F0E3F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Approval of previous meeting minutes</w:t>
      </w:r>
      <w:r w:rsidR="001118D1" w:rsidRPr="007A4FD1">
        <w:rPr>
          <w:rFonts w:cstheme="minorHAnsi"/>
          <w:b/>
          <w:sz w:val="24"/>
          <w:szCs w:val="24"/>
          <w:u w:val="single"/>
        </w:rPr>
        <w:t xml:space="preserve"> from </w:t>
      </w:r>
      <w:r w:rsidR="005E326A">
        <w:rPr>
          <w:rFonts w:cstheme="minorHAnsi"/>
          <w:b/>
          <w:sz w:val="24"/>
          <w:szCs w:val="24"/>
          <w:u w:val="single"/>
        </w:rPr>
        <w:t>August 24</w:t>
      </w:r>
      <w:r w:rsidR="005A4471" w:rsidRPr="007A4FD1">
        <w:rPr>
          <w:rFonts w:cstheme="minorHAnsi"/>
          <w:b/>
          <w:sz w:val="24"/>
          <w:szCs w:val="24"/>
          <w:u w:val="single"/>
        </w:rPr>
        <w:t>, 202</w:t>
      </w:r>
      <w:r w:rsidR="001474B3">
        <w:rPr>
          <w:rFonts w:cstheme="minorHAnsi"/>
          <w:b/>
          <w:sz w:val="24"/>
          <w:szCs w:val="24"/>
          <w:u w:val="single"/>
        </w:rPr>
        <w:t>3</w:t>
      </w:r>
      <w:r w:rsidRPr="007A4FD1">
        <w:rPr>
          <w:rFonts w:cstheme="minorHAnsi"/>
          <w:sz w:val="24"/>
          <w:szCs w:val="24"/>
        </w:rPr>
        <w:t xml:space="preserve"> – A motion to ap</w:t>
      </w:r>
      <w:r w:rsidR="00CB2AF0" w:rsidRPr="007A4FD1">
        <w:rPr>
          <w:rFonts w:cstheme="minorHAnsi"/>
          <w:sz w:val="24"/>
          <w:szCs w:val="24"/>
        </w:rPr>
        <w:t>prove</w:t>
      </w:r>
      <w:r w:rsidR="005362A8" w:rsidRPr="007A4FD1">
        <w:rPr>
          <w:rFonts w:cstheme="minorHAnsi"/>
          <w:sz w:val="24"/>
          <w:szCs w:val="24"/>
        </w:rPr>
        <w:t xml:space="preserve"> the meeting minutes</w:t>
      </w:r>
      <w:r w:rsidR="00DA44B7" w:rsidRPr="007A4FD1">
        <w:rPr>
          <w:rFonts w:cstheme="minorHAnsi"/>
          <w:sz w:val="24"/>
          <w:szCs w:val="24"/>
        </w:rPr>
        <w:t xml:space="preserve"> </w:t>
      </w:r>
      <w:r w:rsidR="00DC4124" w:rsidRPr="007A4FD1">
        <w:rPr>
          <w:rFonts w:cstheme="minorHAnsi"/>
          <w:sz w:val="24"/>
          <w:szCs w:val="24"/>
        </w:rPr>
        <w:t xml:space="preserve">with updates </w:t>
      </w:r>
      <w:r w:rsidR="00090708" w:rsidRPr="007A4FD1">
        <w:rPr>
          <w:rFonts w:cstheme="minorHAnsi"/>
          <w:sz w:val="24"/>
          <w:szCs w:val="24"/>
        </w:rPr>
        <w:t xml:space="preserve">was made by </w:t>
      </w:r>
      <w:r w:rsidR="005E326A">
        <w:rPr>
          <w:rFonts w:cstheme="minorHAnsi"/>
          <w:sz w:val="24"/>
          <w:szCs w:val="24"/>
        </w:rPr>
        <w:t>Dr. Amanda Gumbert</w:t>
      </w:r>
      <w:r w:rsidR="0028010D" w:rsidRPr="007A4FD1">
        <w:rPr>
          <w:rFonts w:cstheme="minorHAnsi"/>
          <w:sz w:val="24"/>
          <w:szCs w:val="24"/>
        </w:rPr>
        <w:t xml:space="preserve"> </w:t>
      </w:r>
      <w:r w:rsidRPr="007A4FD1">
        <w:rPr>
          <w:rFonts w:cstheme="minorHAnsi"/>
          <w:sz w:val="24"/>
          <w:szCs w:val="24"/>
        </w:rPr>
        <w:t xml:space="preserve">and </w:t>
      </w:r>
      <w:r w:rsidR="00372F64" w:rsidRPr="007A4FD1">
        <w:rPr>
          <w:rFonts w:cstheme="minorHAnsi"/>
          <w:sz w:val="24"/>
          <w:szCs w:val="24"/>
        </w:rPr>
        <w:t>was seconded</w:t>
      </w:r>
      <w:r w:rsidR="00090708" w:rsidRPr="007A4FD1">
        <w:rPr>
          <w:rFonts w:cstheme="minorHAnsi"/>
          <w:sz w:val="24"/>
          <w:szCs w:val="24"/>
        </w:rPr>
        <w:t xml:space="preserve"> by </w:t>
      </w:r>
      <w:r w:rsidR="001118D1" w:rsidRPr="007A4FD1">
        <w:rPr>
          <w:rFonts w:cstheme="minorHAnsi"/>
          <w:sz w:val="24"/>
          <w:szCs w:val="24"/>
        </w:rPr>
        <w:t>M</w:t>
      </w:r>
      <w:r w:rsidR="001474B3">
        <w:rPr>
          <w:rFonts w:cstheme="minorHAnsi"/>
          <w:sz w:val="24"/>
          <w:szCs w:val="24"/>
        </w:rPr>
        <w:t xml:space="preserve">r. </w:t>
      </w:r>
      <w:r w:rsidR="005E326A">
        <w:rPr>
          <w:rFonts w:cstheme="minorHAnsi"/>
          <w:sz w:val="24"/>
          <w:szCs w:val="24"/>
        </w:rPr>
        <w:t>Carey Johnson</w:t>
      </w:r>
      <w:r w:rsidR="001474B3">
        <w:rPr>
          <w:rFonts w:cstheme="minorHAnsi"/>
          <w:sz w:val="24"/>
          <w:szCs w:val="24"/>
        </w:rPr>
        <w:t xml:space="preserve">. </w:t>
      </w:r>
      <w:r w:rsidRPr="007A4FD1">
        <w:rPr>
          <w:rFonts w:cstheme="minorHAnsi"/>
          <w:b/>
          <w:sz w:val="24"/>
          <w:szCs w:val="24"/>
        </w:rPr>
        <w:t>Motion carried</w:t>
      </w:r>
      <w:r w:rsidRPr="007A4FD1">
        <w:rPr>
          <w:rFonts w:cstheme="minorHAnsi"/>
          <w:sz w:val="24"/>
          <w:szCs w:val="24"/>
        </w:rPr>
        <w:t>.</w:t>
      </w:r>
    </w:p>
    <w:p w14:paraId="7ACEE39E" w14:textId="68F7950B" w:rsidR="002743EF" w:rsidRPr="007A4FD1" w:rsidRDefault="008A295F" w:rsidP="001118D1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Old Business</w:t>
      </w:r>
      <w:r w:rsidRPr="007A4FD1">
        <w:rPr>
          <w:rFonts w:cstheme="minorHAnsi"/>
          <w:sz w:val="24"/>
          <w:szCs w:val="24"/>
        </w:rPr>
        <w:t xml:space="preserve"> – </w:t>
      </w:r>
      <w:r w:rsidR="00D7762F">
        <w:rPr>
          <w:rFonts w:cstheme="minorHAnsi"/>
          <w:sz w:val="24"/>
          <w:szCs w:val="24"/>
        </w:rPr>
        <w:t>No old business discussed.</w:t>
      </w:r>
    </w:p>
    <w:p w14:paraId="1878CCBF" w14:textId="7D1DA7BA" w:rsidR="002A1B4A" w:rsidRDefault="002A1B4A" w:rsidP="002A1B4A">
      <w:pPr>
        <w:rPr>
          <w:rFonts w:cstheme="minorHAnsi"/>
          <w:b/>
          <w:sz w:val="24"/>
          <w:szCs w:val="24"/>
          <w:u w:val="single"/>
        </w:rPr>
      </w:pPr>
      <w:r w:rsidRPr="007A4FD1">
        <w:rPr>
          <w:rFonts w:cstheme="minorHAnsi"/>
          <w:b/>
          <w:sz w:val="24"/>
          <w:szCs w:val="24"/>
          <w:u w:val="single"/>
        </w:rPr>
        <w:t>New Business-</w:t>
      </w:r>
    </w:p>
    <w:p w14:paraId="75B87783" w14:textId="596EDC39" w:rsidR="00D7762F" w:rsidRDefault="00D7762F">
      <w:pPr>
        <w:pStyle w:val="ListParagraph"/>
        <w:numPr>
          <w:ilvl w:val="0"/>
          <w:numId w:val="4"/>
        </w:numPr>
        <w:rPr>
          <w:rFonts w:cstheme="minorHAnsi"/>
          <w:bCs/>
          <w:sz w:val="24"/>
          <w:szCs w:val="24"/>
          <w:u w:val="single"/>
        </w:rPr>
      </w:pPr>
      <w:r w:rsidRPr="00D7762F">
        <w:rPr>
          <w:rFonts w:cstheme="minorHAnsi"/>
          <w:bCs/>
          <w:sz w:val="24"/>
          <w:szCs w:val="24"/>
          <w:u w:val="single"/>
        </w:rPr>
        <w:t>Proposed 2024 Meeting dates</w:t>
      </w:r>
      <w:r>
        <w:rPr>
          <w:rFonts w:cstheme="minorHAnsi"/>
          <w:bCs/>
          <w:sz w:val="24"/>
          <w:szCs w:val="24"/>
          <w:u w:val="single"/>
        </w:rPr>
        <w:t xml:space="preserve"> –</w:t>
      </w:r>
    </w:p>
    <w:p w14:paraId="7F73B0BB" w14:textId="30E0CE62" w:rsidR="00D7762F" w:rsidRPr="00F65A67" w:rsidRDefault="00F65A67">
      <w:pPr>
        <w:pStyle w:val="ListParagraph"/>
        <w:numPr>
          <w:ilvl w:val="1"/>
          <w:numId w:val="4"/>
        </w:numPr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>1</w:t>
      </w:r>
      <w:r w:rsidRPr="00F65A67">
        <w:rPr>
          <w:rFonts w:cstheme="minorHAnsi"/>
          <w:bCs/>
          <w:sz w:val="24"/>
          <w:szCs w:val="24"/>
          <w:vertAlign w:val="superscript"/>
        </w:rPr>
        <w:t>st</w:t>
      </w:r>
      <w:r>
        <w:rPr>
          <w:rFonts w:cstheme="minorHAnsi"/>
          <w:bCs/>
          <w:sz w:val="24"/>
          <w:szCs w:val="24"/>
        </w:rPr>
        <w:t xml:space="preserve"> quarter – February 8</w:t>
      </w:r>
      <w:r w:rsidRPr="00F65A67">
        <w:rPr>
          <w:rFonts w:cstheme="minorHAnsi"/>
          <w:bCs/>
          <w:sz w:val="24"/>
          <w:szCs w:val="24"/>
          <w:vertAlign w:val="superscript"/>
        </w:rPr>
        <w:t>th</w:t>
      </w:r>
    </w:p>
    <w:p w14:paraId="3B5A437E" w14:textId="5E58EFE9" w:rsidR="00F65A67" w:rsidRPr="00F65A67" w:rsidRDefault="00F65A67">
      <w:pPr>
        <w:pStyle w:val="ListParagraph"/>
        <w:numPr>
          <w:ilvl w:val="1"/>
          <w:numId w:val="4"/>
        </w:numPr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>2</w:t>
      </w:r>
      <w:r w:rsidRPr="00F65A67">
        <w:rPr>
          <w:rFonts w:cstheme="minorHAnsi"/>
          <w:bCs/>
          <w:sz w:val="24"/>
          <w:szCs w:val="24"/>
          <w:vertAlign w:val="superscript"/>
        </w:rPr>
        <w:t>nd</w:t>
      </w:r>
      <w:r>
        <w:rPr>
          <w:rFonts w:cstheme="minorHAnsi"/>
          <w:bCs/>
          <w:sz w:val="24"/>
          <w:szCs w:val="24"/>
        </w:rPr>
        <w:t xml:space="preserve"> quarter – (field visit – Eden Shale Farm) – April 11</w:t>
      </w:r>
      <w:r w:rsidRPr="00F65A67">
        <w:rPr>
          <w:rFonts w:cstheme="minorHAnsi"/>
          <w:bCs/>
          <w:sz w:val="24"/>
          <w:szCs w:val="24"/>
          <w:vertAlign w:val="superscript"/>
        </w:rPr>
        <w:t>th</w:t>
      </w:r>
    </w:p>
    <w:p w14:paraId="769C8FAA" w14:textId="0506DB2B" w:rsidR="00F65A67" w:rsidRPr="00F65A67" w:rsidRDefault="00F65A67">
      <w:pPr>
        <w:pStyle w:val="ListParagraph"/>
        <w:numPr>
          <w:ilvl w:val="1"/>
          <w:numId w:val="4"/>
        </w:numPr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>3</w:t>
      </w:r>
      <w:r w:rsidRPr="00F65A67">
        <w:rPr>
          <w:rFonts w:cstheme="minorHAnsi"/>
          <w:bCs/>
          <w:sz w:val="24"/>
          <w:szCs w:val="24"/>
          <w:vertAlign w:val="superscript"/>
        </w:rPr>
        <w:t>rd</w:t>
      </w:r>
      <w:r>
        <w:rPr>
          <w:rFonts w:cstheme="minorHAnsi"/>
          <w:bCs/>
          <w:sz w:val="24"/>
          <w:szCs w:val="24"/>
        </w:rPr>
        <w:t xml:space="preserve"> quarter – (state fair) - August 22</w:t>
      </w:r>
      <w:r w:rsidRPr="00F65A67">
        <w:rPr>
          <w:rFonts w:cstheme="minorHAnsi"/>
          <w:bCs/>
          <w:sz w:val="24"/>
          <w:szCs w:val="24"/>
          <w:vertAlign w:val="superscript"/>
        </w:rPr>
        <w:t>nd</w:t>
      </w:r>
    </w:p>
    <w:p w14:paraId="7312C6D3" w14:textId="36955AE2" w:rsidR="00F65A67" w:rsidRPr="00F65A67" w:rsidRDefault="00F65A67">
      <w:pPr>
        <w:pStyle w:val="ListParagraph"/>
        <w:numPr>
          <w:ilvl w:val="1"/>
          <w:numId w:val="4"/>
        </w:numPr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>4</w:t>
      </w:r>
      <w:r w:rsidRPr="00F65A67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 xml:space="preserve"> quarter – November 21</w:t>
      </w:r>
      <w:r w:rsidRPr="00F65A67">
        <w:rPr>
          <w:rFonts w:cstheme="minorHAnsi"/>
          <w:bCs/>
          <w:sz w:val="24"/>
          <w:szCs w:val="24"/>
          <w:vertAlign w:val="superscript"/>
        </w:rPr>
        <w:t>st</w:t>
      </w:r>
      <w:r>
        <w:rPr>
          <w:rFonts w:cstheme="minorHAnsi"/>
          <w:bCs/>
          <w:sz w:val="24"/>
          <w:szCs w:val="24"/>
        </w:rPr>
        <w:t xml:space="preserve"> </w:t>
      </w:r>
    </w:p>
    <w:p w14:paraId="2196D348" w14:textId="699DCC18" w:rsidR="00F65A67" w:rsidRDefault="00F65A67" w:rsidP="00F65A67">
      <w:pPr>
        <w:pStyle w:val="ListParagraph"/>
        <w:ind w:left="1440"/>
        <w:rPr>
          <w:sz w:val="24"/>
          <w:szCs w:val="24"/>
        </w:rPr>
      </w:pPr>
      <w:r w:rsidRPr="00F65A67">
        <w:rPr>
          <w:sz w:val="24"/>
          <w:szCs w:val="24"/>
        </w:rPr>
        <w:t>Mr. Larry Thomas, serving as Chair of the Authority has approved the above meeting dates for the upcoming 202</w:t>
      </w:r>
      <w:r>
        <w:rPr>
          <w:sz w:val="24"/>
          <w:szCs w:val="24"/>
        </w:rPr>
        <w:t>4</w:t>
      </w:r>
      <w:r w:rsidRPr="00F65A67">
        <w:rPr>
          <w:sz w:val="24"/>
          <w:szCs w:val="24"/>
        </w:rPr>
        <w:t xml:space="preserve"> year.</w:t>
      </w:r>
    </w:p>
    <w:p w14:paraId="65AB966C" w14:textId="02B6A80C" w:rsidR="00F65A67" w:rsidRDefault="00F65A67" w:rsidP="00F65A67">
      <w:pPr>
        <w:pStyle w:val="ListParagraph"/>
        <w:ind w:left="1440"/>
        <w:rPr>
          <w:sz w:val="24"/>
          <w:szCs w:val="24"/>
        </w:rPr>
      </w:pPr>
    </w:p>
    <w:p w14:paraId="6117A731" w14:textId="77777777" w:rsidR="00F65A67" w:rsidRPr="00176E07" w:rsidRDefault="00F65A67" w:rsidP="00176E07">
      <w:pPr>
        <w:rPr>
          <w:sz w:val="24"/>
          <w:szCs w:val="24"/>
        </w:rPr>
      </w:pPr>
    </w:p>
    <w:p w14:paraId="1ACC5BA2" w14:textId="13BCD722" w:rsidR="00F65A67" w:rsidRPr="00176E07" w:rsidRDefault="00F65A67" w:rsidP="00176E0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Dr. Amanda Gumbert discussed the </w:t>
      </w:r>
      <w:r w:rsidRPr="00F65A67">
        <w:rPr>
          <w:sz w:val="24"/>
          <w:szCs w:val="24"/>
        </w:rPr>
        <w:t>Taylor family farm</w:t>
      </w:r>
      <w:r>
        <w:rPr>
          <w:sz w:val="24"/>
          <w:szCs w:val="24"/>
        </w:rPr>
        <w:t xml:space="preserve"> with over 1,300 acres of woodlands. Dr. Amanda Gumbert gave an overview of the farm and suggested the </w:t>
      </w:r>
      <w:r w:rsidR="0010220C">
        <w:rPr>
          <w:sz w:val="24"/>
          <w:szCs w:val="24"/>
        </w:rPr>
        <w:t>Authority</w:t>
      </w:r>
      <w:r>
        <w:rPr>
          <w:sz w:val="24"/>
          <w:szCs w:val="24"/>
        </w:rPr>
        <w:t xml:space="preserve"> visit the farm at some point in the future.</w:t>
      </w:r>
      <w:r w:rsidR="0010220C">
        <w:rPr>
          <w:sz w:val="24"/>
          <w:szCs w:val="24"/>
        </w:rPr>
        <w:t xml:space="preserve"> Mr. Joseph Sisk and Mr. Larry Thomas agreed.</w:t>
      </w:r>
    </w:p>
    <w:p w14:paraId="1C0CEC8E" w14:textId="4F3AFBD4" w:rsidR="00543303" w:rsidRPr="00904663" w:rsidRDefault="0054330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 w:rsidRPr="00904663">
        <w:rPr>
          <w:rFonts w:cstheme="minorHAnsi"/>
          <w:sz w:val="24"/>
          <w:szCs w:val="24"/>
          <w:u w:val="single"/>
        </w:rPr>
        <w:t>Subcommittee Reports</w:t>
      </w:r>
      <w:r w:rsidR="002E5F19" w:rsidRPr="00904663">
        <w:rPr>
          <w:rFonts w:cstheme="minorHAnsi"/>
          <w:sz w:val="24"/>
          <w:szCs w:val="24"/>
          <w:u w:val="single"/>
        </w:rPr>
        <w:t xml:space="preserve"> –</w:t>
      </w:r>
    </w:p>
    <w:p w14:paraId="53B0F47F" w14:textId="6747B4B7" w:rsidR="00390C84" w:rsidRPr="007A4FD1" w:rsidRDefault="0054330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bCs/>
          <w:sz w:val="24"/>
          <w:szCs w:val="24"/>
          <w:u w:val="single"/>
        </w:rPr>
        <w:t>KASMC</w:t>
      </w:r>
      <w:r w:rsidR="00124988">
        <w:rPr>
          <w:rFonts w:cstheme="minorHAnsi"/>
          <w:bCs/>
          <w:sz w:val="24"/>
          <w:szCs w:val="24"/>
        </w:rPr>
        <w:t xml:space="preserve"> – </w:t>
      </w:r>
      <w:r w:rsidR="00D20655">
        <w:rPr>
          <w:rFonts w:cstheme="minorHAnsi"/>
          <w:bCs/>
          <w:sz w:val="24"/>
          <w:szCs w:val="24"/>
        </w:rPr>
        <w:t xml:space="preserve">Ms. Angie Crain </w:t>
      </w:r>
      <w:r w:rsidR="0010220C">
        <w:rPr>
          <w:rFonts w:cstheme="minorHAnsi"/>
          <w:bCs/>
          <w:sz w:val="24"/>
          <w:szCs w:val="24"/>
        </w:rPr>
        <w:t>stated nothing to report at this time.</w:t>
      </w:r>
    </w:p>
    <w:p w14:paraId="7C38C4B6" w14:textId="233D790C" w:rsidR="00DF098B" w:rsidRPr="007A4FD1" w:rsidRDefault="00390C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7A4FD1">
        <w:rPr>
          <w:rFonts w:cstheme="minorHAnsi"/>
          <w:sz w:val="24"/>
          <w:szCs w:val="24"/>
          <w:u w:val="single"/>
        </w:rPr>
        <w:t>Farmstead</w:t>
      </w:r>
      <w:r w:rsidRPr="007A4FD1">
        <w:rPr>
          <w:rFonts w:cstheme="minorHAnsi"/>
          <w:sz w:val="24"/>
          <w:szCs w:val="24"/>
        </w:rPr>
        <w:t xml:space="preserve"> </w:t>
      </w:r>
      <w:r w:rsidR="001118D1" w:rsidRPr="007A4FD1">
        <w:rPr>
          <w:rFonts w:cstheme="minorHAnsi"/>
          <w:sz w:val="24"/>
          <w:szCs w:val="24"/>
        </w:rPr>
        <w:t>–</w:t>
      </w:r>
      <w:r w:rsidRPr="007A4FD1">
        <w:rPr>
          <w:rFonts w:cstheme="minorHAnsi"/>
          <w:sz w:val="24"/>
          <w:szCs w:val="24"/>
        </w:rPr>
        <w:t xml:space="preserve"> </w:t>
      </w:r>
      <w:r w:rsidR="00EE0A0F">
        <w:rPr>
          <w:rFonts w:cstheme="minorHAnsi"/>
          <w:sz w:val="24"/>
          <w:szCs w:val="24"/>
        </w:rPr>
        <w:t>Not attended</w:t>
      </w:r>
      <w:r w:rsidR="001118D1" w:rsidRPr="007A4FD1">
        <w:rPr>
          <w:rFonts w:cstheme="minorHAnsi"/>
          <w:sz w:val="24"/>
          <w:szCs w:val="24"/>
        </w:rPr>
        <w:t>.</w:t>
      </w:r>
      <w:r w:rsidR="00770806" w:rsidRPr="007A4FD1">
        <w:rPr>
          <w:rFonts w:cstheme="minorHAnsi"/>
          <w:sz w:val="24"/>
          <w:szCs w:val="24"/>
        </w:rPr>
        <w:t xml:space="preserve"> </w:t>
      </w:r>
    </w:p>
    <w:p w14:paraId="216441F4" w14:textId="0B36F332" w:rsidR="00DF098B" w:rsidRPr="007A4FD1" w:rsidRDefault="00DF098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Pesticides</w:t>
      </w:r>
      <w:r w:rsidR="00086D02" w:rsidRPr="007A4FD1">
        <w:rPr>
          <w:rFonts w:cstheme="minorHAnsi"/>
          <w:sz w:val="24"/>
          <w:szCs w:val="24"/>
          <w:u w:val="single"/>
        </w:rPr>
        <w:t>,</w:t>
      </w:r>
      <w:r w:rsidR="00543303" w:rsidRPr="007A4FD1">
        <w:rPr>
          <w:rFonts w:cstheme="minorHAnsi"/>
          <w:sz w:val="24"/>
          <w:szCs w:val="24"/>
          <w:u w:val="single"/>
        </w:rPr>
        <w:t xml:space="preserve"> </w:t>
      </w:r>
      <w:r w:rsidR="00086D02" w:rsidRPr="007A4FD1">
        <w:rPr>
          <w:rFonts w:cstheme="minorHAnsi"/>
          <w:sz w:val="24"/>
          <w:szCs w:val="24"/>
          <w:u w:val="single"/>
        </w:rPr>
        <w:t>Fertilizers,</w:t>
      </w:r>
      <w:r w:rsidR="00543303" w:rsidRPr="007A4FD1">
        <w:rPr>
          <w:rFonts w:cstheme="minorHAnsi"/>
          <w:sz w:val="24"/>
          <w:szCs w:val="24"/>
          <w:u w:val="single"/>
        </w:rPr>
        <w:t xml:space="preserve"> and other Agriculture Chemicals</w:t>
      </w:r>
      <w:r w:rsidR="00EE5690" w:rsidRPr="007A4FD1">
        <w:rPr>
          <w:rFonts w:cstheme="minorHAnsi"/>
          <w:sz w:val="24"/>
          <w:szCs w:val="24"/>
        </w:rPr>
        <w:t xml:space="preserve"> – </w:t>
      </w:r>
      <w:r w:rsidR="0010220C">
        <w:rPr>
          <w:rFonts w:cstheme="minorHAnsi"/>
          <w:sz w:val="24"/>
          <w:szCs w:val="24"/>
        </w:rPr>
        <w:t>Not attended.</w:t>
      </w:r>
    </w:p>
    <w:p w14:paraId="1617EF8C" w14:textId="39840F62" w:rsidR="00745A51" w:rsidRPr="007A4FD1" w:rsidRDefault="008D4D2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Livestock and Poultry</w:t>
      </w:r>
      <w:r w:rsidRPr="007A4FD1">
        <w:rPr>
          <w:rFonts w:cstheme="minorHAnsi"/>
          <w:sz w:val="24"/>
          <w:szCs w:val="24"/>
        </w:rPr>
        <w:t xml:space="preserve"> </w:t>
      </w:r>
      <w:r w:rsidR="00EE5690" w:rsidRPr="007A4FD1">
        <w:rPr>
          <w:rFonts w:cstheme="minorHAnsi"/>
          <w:sz w:val="24"/>
          <w:szCs w:val="24"/>
        </w:rPr>
        <w:t>–</w:t>
      </w:r>
      <w:r w:rsidRPr="007A4FD1">
        <w:rPr>
          <w:rFonts w:cstheme="minorHAnsi"/>
          <w:sz w:val="24"/>
          <w:szCs w:val="24"/>
        </w:rPr>
        <w:t xml:space="preserve"> </w:t>
      </w:r>
      <w:r w:rsidR="00D87B36">
        <w:rPr>
          <w:rFonts w:cstheme="minorHAnsi"/>
          <w:sz w:val="24"/>
          <w:szCs w:val="24"/>
        </w:rPr>
        <w:t>Mr. Fred Sipes informed the Authority that the committee has not met yet</w:t>
      </w:r>
      <w:r w:rsidR="0010220C">
        <w:rPr>
          <w:rFonts w:cstheme="minorHAnsi"/>
          <w:sz w:val="24"/>
          <w:szCs w:val="24"/>
        </w:rPr>
        <w:t xml:space="preserve"> but will try to in the upcoming weeks.</w:t>
      </w:r>
    </w:p>
    <w:p w14:paraId="6DBFA21A" w14:textId="6D35C47C" w:rsidR="00D87B36" w:rsidRPr="00D87B36" w:rsidRDefault="00830D9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87B36">
        <w:rPr>
          <w:rFonts w:cstheme="minorHAnsi"/>
          <w:sz w:val="24"/>
          <w:szCs w:val="24"/>
          <w:u w:val="single"/>
        </w:rPr>
        <w:t>Crops</w:t>
      </w:r>
      <w:r w:rsidRPr="00D87B36">
        <w:rPr>
          <w:rFonts w:cstheme="minorHAnsi"/>
          <w:sz w:val="24"/>
          <w:szCs w:val="24"/>
        </w:rPr>
        <w:t xml:space="preserve"> – </w:t>
      </w:r>
      <w:r w:rsidR="0010220C">
        <w:rPr>
          <w:rFonts w:cstheme="minorHAnsi"/>
          <w:sz w:val="24"/>
          <w:szCs w:val="24"/>
        </w:rPr>
        <w:t xml:space="preserve">Not attended. </w:t>
      </w:r>
      <w:r w:rsidR="00D87B36" w:rsidRPr="00D87B36">
        <w:rPr>
          <w:rFonts w:cstheme="minorHAnsi"/>
          <w:sz w:val="24"/>
          <w:szCs w:val="24"/>
          <w:u w:val="single"/>
        </w:rPr>
        <w:t xml:space="preserve"> </w:t>
      </w:r>
    </w:p>
    <w:p w14:paraId="6E3AACF4" w14:textId="1F65C7C7" w:rsidR="00813E36" w:rsidRPr="00D87B36" w:rsidRDefault="008D4D2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87B36">
        <w:rPr>
          <w:rFonts w:cstheme="minorHAnsi"/>
          <w:sz w:val="24"/>
          <w:szCs w:val="24"/>
          <w:u w:val="single"/>
        </w:rPr>
        <w:t>Silviculture</w:t>
      </w:r>
      <w:r w:rsidRPr="00D87B36">
        <w:rPr>
          <w:rFonts w:cstheme="minorHAnsi"/>
          <w:sz w:val="24"/>
          <w:szCs w:val="24"/>
        </w:rPr>
        <w:t xml:space="preserve"> – </w:t>
      </w:r>
      <w:r w:rsidR="0010220C">
        <w:rPr>
          <w:rFonts w:eastAsia="Times New Roman"/>
          <w:sz w:val="24"/>
          <w:szCs w:val="24"/>
        </w:rPr>
        <w:t>Mr. Jay Nelson stated the Silviculture Committee is scheduled to meet in Bell County on November 19</w:t>
      </w:r>
      <w:r w:rsidR="0010220C" w:rsidRPr="0010220C">
        <w:rPr>
          <w:rFonts w:eastAsia="Times New Roman"/>
          <w:sz w:val="24"/>
          <w:szCs w:val="24"/>
          <w:vertAlign w:val="superscript"/>
        </w:rPr>
        <w:t>th</w:t>
      </w:r>
      <w:r w:rsidR="0010220C">
        <w:rPr>
          <w:rFonts w:eastAsia="Times New Roman"/>
          <w:sz w:val="24"/>
          <w:szCs w:val="24"/>
        </w:rPr>
        <w:t xml:space="preserve"> at the Division of Forestry office.</w:t>
      </w:r>
    </w:p>
    <w:p w14:paraId="78740B01" w14:textId="168333D1" w:rsidR="00545D05" w:rsidRPr="007A4FD1" w:rsidRDefault="00E564E1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 xml:space="preserve">Streams and Other </w:t>
      </w:r>
      <w:r w:rsidR="00F62E90" w:rsidRPr="007A4FD1">
        <w:rPr>
          <w:rFonts w:cstheme="minorHAnsi"/>
          <w:sz w:val="24"/>
          <w:szCs w:val="24"/>
          <w:u w:val="single"/>
        </w:rPr>
        <w:t>Waters</w:t>
      </w:r>
      <w:r w:rsidR="00F62E90" w:rsidRPr="007A4FD1">
        <w:rPr>
          <w:rFonts w:cstheme="minorHAnsi"/>
          <w:sz w:val="24"/>
          <w:szCs w:val="24"/>
        </w:rPr>
        <w:t xml:space="preserve"> </w:t>
      </w:r>
      <w:r w:rsidR="00F62E90" w:rsidRPr="007A4FD1">
        <w:rPr>
          <w:rFonts w:eastAsia="Times New Roman" w:cstheme="minorHAnsi"/>
          <w:sz w:val="24"/>
          <w:szCs w:val="24"/>
        </w:rPr>
        <w:t>–</w:t>
      </w:r>
      <w:r w:rsidR="00ED20D1" w:rsidRPr="007A4FD1">
        <w:rPr>
          <w:rFonts w:eastAsia="Times New Roman" w:cstheme="minorHAnsi"/>
          <w:sz w:val="24"/>
          <w:szCs w:val="24"/>
        </w:rPr>
        <w:t xml:space="preserve"> </w:t>
      </w:r>
      <w:r w:rsidR="00D87B36">
        <w:rPr>
          <w:rFonts w:eastAsia="Times New Roman" w:cstheme="minorHAnsi"/>
          <w:sz w:val="24"/>
          <w:szCs w:val="24"/>
        </w:rPr>
        <w:t>No</w:t>
      </w:r>
      <w:r w:rsidR="0021503B">
        <w:rPr>
          <w:rFonts w:eastAsia="Times New Roman" w:cstheme="minorHAnsi"/>
          <w:sz w:val="24"/>
          <w:szCs w:val="24"/>
        </w:rPr>
        <w:t xml:space="preserve"> report given. </w:t>
      </w:r>
    </w:p>
    <w:p w14:paraId="195A351F" w14:textId="499A6F86" w:rsidR="006809E4" w:rsidRDefault="008D4D2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Education and Outreach</w:t>
      </w:r>
      <w:r w:rsidRPr="007A4FD1">
        <w:rPr>
          <w:rFonts w:cstheme="minorHAnsi"/>
          <w:sz w:val="24"/>
          <w:szCs w:val="24"/>
        </w:rPr>
        <w:t xml:space="preserve"> </w:t>
      </w:r>
      <w:r w:rsidR="000C4435" w:rsidRPr="007A4FD1">
        <w:rPr>
          <w:rFonts w:cstheme="minorHAnsi"/>
          <w:sz w:val="24"/>
          <w:szCs w:val="24"/>
        </w:rPr>
        <w:t>–</w:t>
      </w:r>
      <w:r w:rsidR="002743EF">
        <w:rPr>
          <w:rFonts w:cstheme="minorHAnsi"/>
          <w:sz w:val="24"/>
          <w:szCs w:val="24"/>
        </w:rPr>
        <w:t xml:space="preserve"> Dr. Amanda Gumbert</w:t>
      </w:r>
      <w:r w:rsidR="00D20655">
        <w:rPr>
          <w:rFonts w:cstheme="minorHAnsi"/>
          <w:sz w:val="24"/>
          <w:szCs w:val="24"/>
        </w:rPr>
        <w:t xml:space="preserve"> </w:t>
      </w:r>
      <w:r w:rsidR="0021503B">
        <w:rPr>
          <w:rFonts w:cstheme="minorHAnsi"/>
          <w:sz w:val="24"/>
          <w:szCs w:val="24"/>
        </w:rPr>
        <w:t>discussed the following with the Authority-</w:t>
      </w:r>
    </w:p>
    <w:p w14:paraId="44B55154" w14:textId="78AF0880" w:rsidR="0021503B" w:rsidRDefault="0021503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Education and Outreach Committee met on September 25</w:t>
      </w:r>
      <w:r w:rsidRPr="0021503B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</w:t>
      </w:r>
    </w:p>
    <w:p w14:paraId="6DE619FF" w14:textId="02A7ADBF" w:rsidR="0021503B" w:rsidRDefault="0021503B" w:rsidP="00763F6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Paulette Akers and Mr. Josiah Fry discussed their education efforts related to Ag Water Quality plans and nutrient reduction strategy.</w:t>
      </w:r>
    </w:p>
    <w:p w14:paraId="75C13CF1" w14:textId="0BC06064" w:rsidR="0021503B" w:rsidRDefault="0021503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Paulette Akers </w:t>
      </w:r>
      <w:r w:rsidR="00EB67B4">
        <w:rPr>
          <w:rFonts w:cstheme="minorHAnsi"/>
          <w:sz w:val="24"/>
          <w:szCs w:val="24"/>
        </w:rPr>
        <w:t xml:space="preserve">stated </w:t>
      </w:r>
      <w:r>
        <w:rPr>
          <w:rFonts w:cstheme="minorHAnsi"/>
          <w:sz w:val="24"/>
          <w:szCs w:val="24"/>
        </w:rPr>
        <w:t xml:space="preserve">that </w:t>
      </w:r>
      <w:r w:rsidR="000F367A">
        <w:rPr>
          <w:rFonts w:cstheme="minorHAnsi"/>
          <w:sz w:val="24"/>
          <w:szCs w:val="24"/>
        </w:rPr>
        <w:t>adverti</w:t>
      </w:r>
      <w:r w:rsidR="001C4E36">
        <w:rPr>
          <w:rFonts w:cstheme="minorHAnsi"/>
          <w:sz w:val="24"/>
          <w:szCs w:val="24"/>
        </w:rPr>
        <w:t>si</w:t>
      </w:r>
      <w:r w:rsidR="000F367A">
        <w:rPr>
          <w:rFonts w:cstheme="minorHAnsi"/>
          <w:sz w:val="24"/>
          <w:szCs w:val="24"/>
        </w:rPr>
        <w:t>ng space has been purchased in several publications for 2024.</w:t>
      </w:r>
    </w:p>
    <w:p w14:paraId="79E3D43A" w14:textId="630D7B63" w:rsidR="000F367A" w:rsidRDefault="000F367A" w:rsidP="000F367A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Farmers Pride (sponsored by Soybean Grow</w:t>
      </w:r>
      <w:r w:rsidR="00FA569E">
        <w:rPr>
          <w:rFonts w:cstheme="minorHAnsi"/>
          <w:sz w:val="24"/>
          <w:szCs w:val="24"/>
        </w:rPr>
        <w:t>er</w:t>
      </w:r>
      <w:r>
        <w:rPr>
          <w:rFonts w:cstheme="minorHAnsi"/>
          <w:sz w:val="24"/>
          <w:szCs w:val="24"/>
        </w:rPr>
        <w:t>s, Ky Corn Growers, Ky Pork Producers, and Ky Poultry Federation).</w:t>
      </w:r>
    </w:p>
    <w:p w14:paraId="5304A9AB" w14:textId="35A4C4FB" w:rsidR="000F367A" w:rsidRDefault="000F367A" w:rsidP="000F367A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Boyle County newspapers (sponsored by Gulf Hypoxia Task Force funds).</w:t>
      </w:r>
    </w:p>
    <w:p w14:paraId="0D258F9A" w14:textId="290C69CF" w:rsidR="000F367A" w:rsidRDefault="000F367A" w:rsidP="000F367A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Cow Country News (sponsored by Soybean Grow</w:t>
      </w:r>
      <w:r w:rsidR="00FA569E">
        <w:rPr>
          <w:rFonts w:cstheme="minorHAnsi"/>
          <w:sz w:val="24"/>
          <w:szCs w:val="24"/>
        </w:rPr>
        <w:t>er</w:t>
      </w:r>
      <w:r>
        <w:rPr>
          <w:rFonts w:cstheme="minorHAnsi"/>
          <w:sz w:val="24"/>
          <w:szCs w:val="24"/>
        </w:rPr>
        <w:t>s, Ky Corn Growers, Ky Pork Producers, and Ky Poultry Federation).</w:t>
      </w:r>
    </w:p>
    <w:p w14:paraId="7B6FC6B7" w14:textId="6B5F5AA2" w:rsidR="000F367A" w:rsidRDefault="000F367A" w:rsidP="000F367A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Soybean Sentinel (sponsored by Soybean Grow</w:t>
      </w:r>
      <w:r w:rsidR="00FA569E">
        <w:rPr>
          <w:rFonts w:cstheme="minorHAnsi"/>
          <w:sz w:val="24"/>
          <w:szCs w:val="24"/>
        </w:rPr>
        <w:t>er</w:t>
      </w:r>
      <w:r>
        <w:rPr>
          <w:rFonts w:cstheme="minorHAnsi"/>
          <w:sz w:val="24"/>
          <w:szCs w:val="24"/>
        </w:rPr>
        <w:t>s, Ky Corn Growers, Ky Pork Producers, and Ky Poultry Federation).</w:t>
      </w:r>
    </w:p>
    <w:p w14:paraId="573D4FFB" w14:textId="4AB051D0" w:rsidR="0021503B" w:rsidRDefault="0021503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Amanda Gumbert </w:t>
      </w:r>
      <w:r w:rsidR="00AC2AB9">
        <w:rPr>
          <w:rFonts w:cstheme="minorHAnsi"/>
          <w:sz w:val="24"/>
          <w:szCs w:val="24"/>
        </w:rPr>
        <w:t xml:space="preserve">stated that Ms. Johnna McHugh and Mr. Jay Nelson has worked with KACDE to make sure they were up to date on </w:t>
      </w:r>
      <w:r w:rsidR="009E1ECF">
        <w:rPr>
          <w:rFonts w:cstheme="minorHAnsi"/>
          <w:sz w:val="24"/>
          <w:szCs w:val="24"/>
        </w:rPr>
        <w:t xml:space="preserve">the </w:t>
      </w:r>
      <w:r w:rsidR="00FA569E">
        <w:rPr>
          <w:rFonts w:cstheme="minorHAnsi"/>
          <w:sz w:val="24"/>
          <w:szCs w:val="24"/>
        </w:rPr>
        <w:t>a</w:t>
      </w:r>
      <w:r w:rsidR="00AC2AB9">
        <w:rPr>
          <w:rFonts w:cstheme="minorHAnsi"/>
          <w:sz w:val="24"/>
          <w:szCs w:val="24"/>
        </w:rPr>
        <w:t>g water quality planning tool as well as other content specific training related to water quality.</w:t>
      </w:r>
    </w:p>
    <w:p w14:paraId="79706165" w14:textId="693F7E9D" w:rsidR="00AC2AB9" w:rsidRDefault="00AC2A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winter appearances for the </w:t>
      </w:r>
      <w:r w:rsidR="00FA569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g water quality display to be shown.</w:t>
      </w:r>
    </w:p>
    <w:p w14:paraId="0184B193" w14:textId="5B43A88B" w:rsidR="00AC2AB9" w:rsidRDefault="00AC2AB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Farm Bureau.</w:t>
      </w:r>
    </w:p>
    <w:p w14:paraId="64B09735" w14:textId="4DA5C7B8" w:rsidR="00AC2AB9" w:rsidRDefault="00AC2AB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Owensboro Ag Expo.</w:t>
      </w:r>
    </w:p>
    <w:p w14:paraId="6BEBB4E8" w14:textId="7C56F4AD" w:rsidR="00AC2AB9" w:rsidRDefault="00AC2AB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Kentucky Commodity Conference is possible.</w:t>
      </w:r>
    </w:p>
    <w:p w14:paraId="2EF57F98" w14:textId="74F146EE" w:rsidR="00EB58BC" w:rsidRDefault="00EB58BC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Jan. 1</w:t>
      </w:r>
      <w:r w:rsidR="00FA569E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and 1</w:t>
      </w:r>
      <w:r w:rsidR="00FA569E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</w:t>
      </w:r>
    </w:p>
    <w:p w14:paraId="19BA8FF1" w14:textId="5A022072" w:rsidR="00AC2AB9" w:rsidRDefault="00AC2AB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Pork producers meeting is possible.</w:t>
      </w:r>
    </w:p>
    <w:p w14:paraId="7C30B995" w14:textId="0C09F8D5" w:rsidR="00FA569E" w:rsidRDefault="00FA569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Kentucky Cattlemen’s Meeting</w:t>
      </w:r>
    </w:p>
    <w:p w14:paraId="03BB71C3" w14:textId="7B7B6990" w:rsidR="00FA569E" w:rsidRDefault="00FA569E" w:rsidP="00763F6C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Jan. 11 and 12.</w:t>
      </w:r>
    </w:p>
    <w:p w14:paraId="1EA39EFE" w14:textId="14F1465A" w:rsidR="00EB58BC" w:rsidRDefault="00EB58BC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Organic Association of Kentucky.</w:t>
      </w:r>
    </w:p>
    <w:p w14:paraId="0724B720" w14:textId="61B23D8E" w:rsidR="00EB58BC" w:rsidRDefault="00EB58BC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Jan. 26 and 27.</w:t>
      </w:r>
    </w:p>
    <w:p w14:paraId="7DCA6DEF" w14:textId="223221B1" w:rsidR="00EB67B4" w:rsidRPr="006E5E67" w:rsidRDefault="00EB67B4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6E5E67">
        <w:rPr>
          <w:rFonts w:cstheme="minorHAnsi"/>
          <w:sz w:val="24"/>
          <w:szCs w:val="24"/>
        </w:rPr>
        <w:t>Possible future road trip to promote a greater adoption and implementation of conservation practices.</w:t>
      </w:r>
    </w:p>
    <w:p w14:paraId="7E24C5F3" w14:textId="16B94847" w:rsidR="00EB67B4" w:rsidRDefault="00EB67B4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is continuing to evolve on how to do this and if it is feasible.  </w:t>
      </w:r>
    </w:p>
    <w:p w14:paraId="16695AB2" w14:textId="0DF05332" w:rsidR="00EB67B4" w:rsidRPr="006E5E67" w:rsidRDefault="00AC114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6E5E67">
        <w:rPr>
          <w:rFonts w:cstheme="minorHAnsi"/>
          <w:sz w:val="24"/>
          <w:szCs w:val="24"/>
        </w:rPr>
        <w:t xml:space="preserve">Next meeting will </w:t>
      </w:r>
      <w:r w:rsidR="00FA569E">
        <w:rPr>
          <w:rFonts w:cstheme="minorHAnsi"/>
          <w:sz w:val="24"/>
          <w:szCs w:val="24"/>
        </w:rPr>
        <w:t>likely happen prior to the next Authority meeting</w:t>
      </w:r>
      <w:r w:rsidRPr="006E5E67">
        <w:rPr>
          <w:rFonts w:cstheme="minorHAnsi"/>
          <w:sz w:val="24"/>
          <w:szCs w:val="24"/>
        </w:rPr>
        <w:t>.</w:t>
      </w:r>
    </w:p>
    <w:p w14:paraId="3103D9F4" w14:textId="41FA8B99" w:rsidR="002435AE" w:rsidRDefault="00CA0894" w:rsidP="002435AE">
      <w:p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Quarterly update of AWQA related violations</w:t>
      </w:r>
      <w:r w:rsidRPr="007A4FD1">
        <w:rPr>
          <w:rFonts w:cstheme="minorHAnsi"/>
          <w:sz w:val="24"/>
          <w:szCs w:val="24"/>
        </w:rPr>
        <w:t xml:space="preserve"> </w:t>
      </w:r>
      <w:r w:rsidR="00F1722D">
        <w:rPr>
          <w:rFonts w:cstheme="minorHAnsi"/>
          <w:sz w:val="24"/>
          <w:szCs w:val="24"/>
        </w:rPr>
        <w:t>–</w:t>
      </w:r>
      <w:r w:rsidRPr="007A4FD1">
        <w:rPr>
          <w:rFonts w:cstheme="minorHAnsi"/>
          <w:sz w:val="24"/>
          <w:szCs w:val="24"/>
        </w:rPr>
        <w:t xml:space="preserve"> </w:t>
      </w:r>
      <w:r w:rsidR="00EF2089" w:rsidRPr="007A4FD1">
        <w:rPr>
          <w:rFonts w:cstheme="minorHAnsi"/>
          <w:sz w:val="24"/>
          <w:szCs w:val="24"/>
        </w:rPr>
        <w:t>M</w:t>
      </w:r>
      <w:r w:rsidR="00F1722D">
        <w:rPr>
          <w:rFonts w:cstheme="minorHAnsi"/>
          <w:sz w:val="24"/>
          <w:szCs w:val="24"/>
        </w:rPr>
        <w:t xml:space="preserve">r. Jay Nelson </w:t>
      </w:r>
      <w:r w:rsidR="002435AE" w:rsidRPr="007A4FD1">
        <w:rPr>
          <w:rFonts w:cstheme="minorHAnsi"/>
          <w:sz w:val="24"/>
          <w:szCs w:val="24"/>
        </w:rPr>
        <w:t xml:space="preserve">informed the </w:t>
      </w:r>
      <w:proofErr w:type="gramStart"/>
      <w:r w:rsidR="002435AE" w:rsidRPr="007A4FD1">
        <w:rPr>
          <w:rFonts w:cstheme="minorHAnsi"/>
          <w:sz w:val="24"/>
          <w:szCs w:val="24"/>
        </w:rPr>
        <w:t>Authority</w:t>
      </w:r>
      <w:proofErr w:type="gramEnd"/>
    </w:p>
    <w:p w14:paraId="7BCD2D32" w14:textId="57FCD845" w:rsidR="002435AE" w:rsidRDefault="002435AE" w:rsidP="002435A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7A4FD1">
        <w:rPr>
          <w:rFonts w:cstheme="minorHAnsi"/>
          <w:sz w:val="24"/>
          <w:szCs w:val="24"/>
        </w:rPr>
        <w:t>hat</w:t>
      </w:r>
      <w:r>
        <w:rPr>
          <w:rFonts w:cstheme="minorHAnsi"/>
          <w:sz w:val="24"/>
          <w:szCs w:val="24"/>
        </w:rPr>
        <w:t xml:space="preserve"> since the last meeting there have been </w:t>
      </w:r>
      <w:r w:rsidR="00292ED1">
        <w:rPr>
          <w:rFonts w:cstheme="minorHAnsi"/>
          <w:sz w:val="24"/>
          <w:szCs w:val="24"/>
        </w:rPr>
        <w:t>nine</w:t>
      </w:r>
      <w:r>
        <w:rPr>
          <w:rFonts w:cstheme="minorHAnsi"/>
          <w:sz w:val="24"/>
          <w:szCs w:val="24"/>
        </w:rPr>
        <w:t xml:space="preserve"> notices of violation from agricultural operations in the past quarter. </w:t>
      </w:r>
      <w:r w:rsidR="00292ED1">
        <w:rPr>
          <w:rFonts w:cstheme="minorHAnsi"/>
          <w:sz w:val="24"/>
          <w:szCs w:val="24"/>
        </w:rPr>
        <w:t>Six</w:t>
      </w:r>
      <w:r>
        <w:rPr>
          <w:rFonts w:cstheme="minorHAnsi"/>
          <w:sz w:val="24"/>
          <w:szCs w:val="24"/>
        </w:rPr>
        <w:t xml:space="preserve"> of those were </w:t>
      </w:r>
      <w:r w:rsidR="00292ED1">
        <w:rPr>
          <w:rFonts w:cstheme="minorHAnsi"/>
          <w:sz w:val="24"/>
          <w:szCs w:val="24"/>
        </w:rPr>
        <w:t>cattle</w:t>
      </w:r>
      <w:r>
        <w:rPr>
          <w:rFonts w:cstheme="minorHAnsi"/>
          <w:sz w:val="24"/>
          <w:szCs w:val="24"/>
        </w:rPr>
        <w:t xml:space="preserve">, </w:t>
      </w:r>
      <w:r w:rsidR="00292ED1">
        <w:rPr>
          <w:rFonts w:cstheme="minorHAnsi"/>
          <w:sz w:val="24"/>
          <w:szCs w:val="24"/>
        </w:rPr>
        <w:t>two</w:t>
      </w:r>
      <w:r>
        <w:rPr>
          <w:rFonts w:cstheme="minorHAnsi"/>
          <w:sz w:val="24"/>
          <w:szCs w:val="24"/>
        </w:rPr>
        <w:t xml:space="preserve"> w</w:t>
      </w:r>
      <w:r w:rsidR="000F367A">
        <w:rPr>
          <w:rFonts w:cstheme="minorHAnsi"/>
          <w:sz w:val="24"/>
          <w:szCs w:val="24"/>
        </w:rPr>
        <w:t>ere</w:t>
      </w:r>
      <w:r>
        <w:rPr>
          <w:rFonts w:cstheme="minorHAnsi"/>
          <w:sz w:val="24"/>
          <w:szCs w:val="24"/>
        </w:rPr>
        <w:t xml:space="preserve"> </w:t>
      </w:r>
      <w:r w:rsidR="00292ED1">
        <w:rPr>
          <w:rFonts w:cstheme="minorHAnsi"/>
          <w:sz w:val="24"/>
          <w:szCs w:val="24"/>
        </w:rPr>
        <w:t>dairy</w:t>
      </w:r>
      <w:r>
        <w:rPr>
          <w:rFonts w:cstheme="minorHAnsi"/>
          <w:sz w:val="24"/>
          <w:szCs w:val="24"/>
        </w:rPr>
        <w:t xml:space="preserve">, one was </w:t>
      </w:r>
      <w:r w:rsidR="00292ED1">
        <w:rPr>
          <w:rFonts w:cstheme="minorHAnsi"/>
          <w:sz w:val="24"/>
          <w:szCs w:val="24"/>
        </w:rPr>
        <w:t>crop</w:t>
      </w:r>
      <w:r w:rsidR="00FA569E">
        <w:rPr>
          <w:rFonts w:cstheme="minorHAnsi"/>
          <w:sz w:val="24"/>
          <w:szCs w:val="24"/>
        </w:rPr>
        <w:t>s</w:t>
      </w:r>
      <w:r w:rsidR="00292ED1">
        <w:rPr>
          <w:rFonts w:cstheme="minorHAnsi"/>
          <w:sz w:val="24"/>
          <w:szCs w:val="24"/>
        </w:rPr>
        <w:t>.</w:t>
      </w:r>
    </w:p>
    <w:p w14:paraId="34AFAFAA" w14:textId="77777777" w:rsidR="002B5693" w:rsidRPr="007A4FD1" w:rsidRDefault="002B5693" w:rsidP="0031077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3B3619" w14:textId="787411EC" w:rsidR="00B14565" w:rsidRDefault="00F22C03" w:rsidP="00310776">
      <w:p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Updates from members</w:t>
      </w:r>
      <w:r w:rsidRPr="007A4FD1">
        <w:rPr>
          <w:rFonts w:cstheme="minorHAnsi"/>
          <w:b/>
          <w:sz w:val="24"/>
          <w:szCs w:val="24"/>
        </w:rPr>
        <w:t xml:space="preserve"> </w:t>
      </w:r>
      <w:r w:rsidRPr="007A4FD1">
        <w:rPr>
          <w:rFonts w:cstheme="minorHAnsi"/>
          <w:sz w:val="24"/>
          <w:szCs w:val="24"/>
        </w:rPr>
        <w:t>–</w:t>
      </w:r>
      <w:r w:rsidR="00D572B5" w:rsidRPr="007A4FD1">
        <w:rPr>
          <w:rFonts w:cstheme="minorHAnsi"/>
          <w:sz w:val="24"/>
          <w:szCs w:val="24"/>
        </w:rPr>
        <w:t xml:space="preserve"> </w:t>
      </w:r>
    </w:p>
    <w:p w14:paraId="17E09009" w14:textId="1D026224" w:rsidR="00176E07" w:rsidRDefault="00176E07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3BDE8650" w14:textId="5B3A2E5B" w:rsidR="00176E07" w:rsidRDefault="00176E07" w:rsidP="00176E0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Jay Nelson discussed his position as a program coordinator with the Division of Conservation</w:t>
      </w:r>
      <w:r w:rsidR="000F367A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 xml:space="preserve">programs and training with the </w:t>
      </w:r>
      <w:r w:rsidR="000F367A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onservation </w:t>
      </w:r>
      <w:r w:rsidR="000F367A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istricts. </w:t>
      </w:r>
    </w:p>
    <w:p w14:paraId="1291D202" w14:textId="77777777" w:rsidR="00176E07" w:rsidRDefault="00176E07" w:rsidP="00176E07">
      <w:pPr>
        <w:spacing w:after="0" w:line="240" w:lineRule="auto"/>
        <w:rPr>
          <w:rFonts w:cstheme="minorHAnsi"/>
          <w:sz w:val="24"/>
          <w:szCs w:val="24"/>
        </w:rPr>
      </w:pPr>
    </w:p>
    <w:p w14:paraId="7F325211" w14:textId="380BE5C8" w:rsidR="00176E07" w:rsidRDefault="00176E07" w:rsidP="00176E0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Paulette Akers discussed the following nutrient reduction strategy</w:t>
      </w:r>
      <w:r w:rsidR="00FA569E">
        <w:rPr>
          <w:rFonts w:cstheme="minorHAnsi"/>
          <w:sz w:val="24"/>
          <w:szCs w:val="24"/>
        </w:rPr>
        <w:t xml:space="preserve"> items</w:t>
      </w:r>
      <w:r>
        <w:rPr>
          <w:rFonts w:cstheme="minorHAnsi"/>
          <w:sz w:val="24"/>
          <w:szCs w:val="24"/>
        </w:rPr>
        <w:t xml:space="preserve"> with the Authority-</w:t>
      </w:r>
    </w:p>
    <w:p w14:paraId="488350FC" w14:textId="77777777" w:rsidR="00176E07" w:rsidRDefault="00176E0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nutrient reduction strategy dovetails in with the Education and Outreach subcommittee.</w:t>
      </w:r>
    </w:p>
    <w:p w14:paraId="70C6A24B" w14:textId="77777777" w:rsidR="00176E07" w:rsidRDefault="00176E0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Debuted a nutrient newsletter that went out last week.</w:t>
      </w:r>
    </w:p>
    <w:p w14:paraId="0F4D13C8" w14:textId="77777777" w:rsidR="00176E07" w:rsidRDefault="00176E07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Sent out to over 120 individuals.</w:t>
      </w:r>
    </w:p>
    <w:p w14:paraId="1AFC8EF0" w14:textId="166A7C89" w:rsidR="00176E07" w:rsidRDefault="00176E0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Division of Water is currently working with the Division of Conservation to do a watershed project with the Boyle County Conservation</w:t>
      </w:r>
      <w:r w:rsidR="00FA569E">
        <w:rPr>
          <w:rFonts w:cstheme="minorHAnsi"/>
          <w:sz w:val="24"/>
          <w:szCs w:val="24"/>
        </w:rPr>
        <w:t xml:space="preserve"> District</w:t>
      </w:r>
      <w:r>
        <w:rPr>
          <w:rFonts w:cstheme="minorHAnsi"/>
          <w:sz w:val="24"/>
          <w:szCs w:val="24"/>
        </w:rPr>
        <w:t xml:space="preserve"> </w:t>
      </w:r>
      <w:r w:rsidR="000F367A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>priority watershed</w:t>
      </w:r>
      <w:r w:rsidR="00FA569E">
        <w:rPr>
          <w:rFonts w:cstheme="minorHAnsi"/>
          <w:sz w:val="24"/>
          <w:szCs w:val="24"/>
        </w:rPr>
        <w:t>s</w:t>
      </w:r>
      <w:r w:rsidR="000F367A">
        <w:rPr>
          <w:rFonts w:cstheme="minorHAnsi"/>
          <w:sz w:val="24"/>
          <w:szCs w:val="24"/>
        </w:rPr>
        <w:t xml:space="preserve"> that drain into Lake Herrington.</w:t>
      </w:r>
    </w:p>
    <w:p w14:paraId="66045843" w14:textId="1D3FD275" w:rsidR="00176E07" w:rsidRDefault="00176E0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Working with Red7e</w:t>
      </w:r>
      <w:r w:rsidR="006E5E67">
        <w:rPr>
          <w:rFonts w:cstheme="minorHAnsi"/>
          <w:sz w:val="24"/>
          <w:szCs w:val="24"/>
        </w:rPr>
        <w:t xml:space="preserve"> ongoing.</w:t>
      </w:r>
    </w:p>
    <w:p w14:paraId="54631FE9" w14:textId="3CF2DAAA" w:rsidR="00176E07" w:rsidRPr="007B706E" w:rsidRDefault="00176E07" w:rsidP="007B706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Ongoing meetings </w:t>
      </w:r>
      <w:r w:rsidR="000F367A">
        <w:rPr>
          <w:rFonts w:cstheme="minorHAnsi"/>
          <w:sz w:val="24"/>
          <w:szCs w:val="24"/>
        </w:rPr>
        <w:t>with</w:t>
      </w:r>
      <w:r>
        <w:rPr>
          <w:rFonts w:cstheme="minorHAnsi"/>
          <w:sz w:val="24"/>
          <w:szCs w:val="24"/>
        </w:rPr>
        <w:t xml:space="preserve"> Kentucky </w:t>
      </w:r>
      <w:r w:rsidR="00FA569E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atershed </w:t>
      </w:r>
      <w:r w:rsidR="00FA569E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etwork</w:t>
      </w:r>
      <w:r w:rsidR="007B706E">
        <w:rPr>
          <w:rFonts w:cstheme="minorHAnsi"/>
          <w:sz w:val="24"/>
          <w:szCs w:val="24"/>
        </w:rPr>
        <w:t xml:space="preserve"> d</w:t>
      </w:r>
      <w:r w:rsidRPr="007B706E">
        <w:rPr>
          <w:rFonts w:cstheme="minorHAnsi"/>
          <w:sz w:val="24"/>
          <w:szCs w:val="24"/>
        </w:rPr>
        <w:t>iscussing how to get funding for projects in their areas.</w:t>
      </w:r>
    </w:p>
    <w:p w14:paraId="79CBFECA" w14:textId="77777777" w:rsidR="00176E07" w:rsidRDefault="00176E0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Nutrient Reduction Strategy and wastewater treatment plant optimization.</w:t>
      </w:r>
    </w:p>
    <w:p w14:paraId="21FA80B9" w14:textId="0EC83672" w:rsidR="00176E07" w:rsidRDefault="00176E07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Funds from the Gulf Hypoxi</w:t>
      </w:r>
      <w:r w:rsidR="00FA569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7B706E">
        <w:rPr>
          <w:rFonts w:cstheme="minorHAnsi"/>
          <w:sz w:val="24"/>
          <w:szCs w:val="24"/>
        </w:rPr>
        <w:t xml:space="preserve">Task Force </w:t>
      </w:r>
      <w:r>
        <w:rPr>
          <w:rFonts w:cstheme="minorHAnsi"/>
          <w:sz w:val="24"/>
          <w:szCs w:val="24"/>
        </w:rPr>
        <w:t>will be used to help with this.</w:t>
      </w:r>
    </w:p>
    <w:p w14:paraId="2228FE11" w14:textId="77777777" w:rsidR="00176E07" w:rsidRDefault="00176E07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is scheduled for next week.</w:t>
      </w:r>
    </w:p>
    <w:p w14:paraId="19A7A93F" w14:textId="411CDCC1" w:rsidR="00176E07" w:rsidRDefault="00176E0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Gulf Hypoxi</w:t>
      </w:r>
      <w:r w:rsidR="00FA569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7B706E">
        <w:rPr>
          <w:rFonts w:cstheme="minorHAnsi"/>
          <w:sz w:val="24"/>
          <w:szCs w:val="24"/>
        </w:rPr>
        <w:t xml:space="preserve">Task Force </w:t>
      </w:r>
      <w:r>
        <w:rPr>
          <w:rFonts w:cstheme="minorHAnsi"/>
          <w:sz w:val="24"/>
          <w:szCs w:val="24"/>
        </w:rPr>
        <w:t>meeting will be held on December 5</w:t>
      </w:r>
      <w:r w:rsidRPr="00F1722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through December 8</w:t>
      </w:r>
      <w:r w:rsidRPr="00F1722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</w:t>
      </w:r>
    </w:p>
    <w:p w14:paraId="50148BE9" w14:textId="77777777" w:rsidR="00176E07" w:rsidRPr="00F1722D" w:rsidRDefault="00176E07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John Lyons to attend.</w:t>
      </w:r>
    </w:p>
    <w:p w14:paraId="3F48420F" w14:textId="1F8CEED4" w:rsidR="00176E07" w:rsidRDefault="00176E0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Currently working with Tennessee Department of Agriculture and Tennessee Department of Environmental </w:t>
      </w:r>
      <w:r w:rsidR="007B706E">
        <w:rPr>
          <w:rFonts w:cstheme="minorHAnsi"/>
          <w:sz w:val="24"/>
          <w:szCs w:val="24"/>
        </w:rPr>
        <w:t>Conservation</w:t>
      </w:r>
      <w:r>
        <w:rPr>
          <w:rFonts w:cstheme="minorHAnsi"/>
          <w:sz w:val="24"/>
          <w:szCs w:val="24"/>
        </w:rPr>
        <w:t>.</w:t>
      </w:r>
    </w:p>
    <w:p w14:paraId="521B202D" w14:textId="77777777" w:rsidR="00176E07" w:rsidRPr="00F1722D" w:rsidRDefault="00176E07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to be held December 14</w:t>
      </w:r>
      <w:r w:rsidRPr="00292ED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</w:t>
      </w:r>
    </w:p>
    <w:p w14:paraId="7F7BD3BE" w14:textId="348721F0" w:rsidR="00176E07" w:rsidRDefault="00176E07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59B34652" w14:textId="4BBB7F74" w:rsidR="00176E07" w:rsidRDefault="00176E07" w:rsidP="00176E0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Mr. Jay Nelson stated that State Cost Share applications are due by November 15</w:t>
      </w:r>
      <w:r w:rsidRPr="00292ED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  Mr. Jay Nelson stated that</w:t>
      </w:r>
      <w:r w:rsidR="007B706E">
        <w:rPr>
          <w:rFonts w:cstheme="minorHAnsi"/>
          <w:sz w:val="24"/>
          <w:szCs w:val="24"/>
        </w:rPr>
        <w:t xml:space="preserve"> in 202</w:t>
      </w:r>
      <w:r w:rsidR="00FA569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the program funding was approximately $4.2 million with 300 applications</w:t>
      </w:r>
      <w:r w:rsidR="007B70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approved.</w:t>
      </w:r>
    </w:p>
    <w:p w14:paraId="6F088BC0" w14:textId="35E63E96" w:rsidR="00176E07" w:rsidRDefault="00176E07" w:rsidP="00176E07">
      <w:pPr>
        <w:spacing w:after="0" w:line="240" w:lineRule="auto"/>
        <w:rPr>
          <w:rFonts w:cstheme="minorHAnsi"/>
          <w:sz w:val="24"/>
          <w:szCs w:val="24"/>
        </w:rPr>
      </w:pPr>
    </w:p>
    <w:p w14:paraId="41396B7D" w14:textId="003F6FC8" w:rsidR="00176E07" w:rsidRPr="007A4FD1" w:rsidRDefault="00176E07" w:rsidP="00176E0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Abram DaSilva stated the Regional Coordination Cooperation Networks has a newsletter on nutrient runoff and </w:t>
      </w:r>
      <w:r w:rsidR="00FA569E">
        <w:rPr>
          <w:rFonts w:cstheme="minorHAnsi"/>
          <w:sz w:val="24"/>
          <w:szCs w:val="24"/>
        </w:rPr>
        <w:t xml:space="preserve">the </w:t>
      </w:r>
      <w:r w:rsidR="007B706E">
        <w:rPr>
          <w:rFonts w:cstheme="minorHAnsi"/>
          <w:sz w:val="24"/>
          <w:szCs w:val="24"/>
        </w:rPr>
        <w:t>Mississippi River Basin</w:t>
      </w:r>
      <w:r>
        <w:rPr>
          <w:rFonts w:cstheme="minorHAnsi"/>
          <w:sz w:val="24"/>
          <w:szCs w:val="24"/>
        </w:rPr>
        <w:t xml:space="preserve"> coming out. Mr. Abram DaSilva asked the Authority to inform him if anyone would be interested in added to the mailing list. </w:t>
      </w:r>
    </w:p>
    <w:p w14:paraId="5CFBC174" w14:textId="77777777" w:rsidR="00176E07" w:rsidRDefault="00176E07" w:rsidP="00176E07">
      <w:pPr>
        <w:spacing w:after="0" w:line="240" w:lineRule="auto"/>
        <w:rPr>
          <w:rFonts w:cstheme="minorHAnsi"/>
          <w:sz w:val="24"/>
          <w:szCs w:val="24"/>
        </w:rPr>
      </w:pPr>
    </w:p>
    <w:p w14:paraId="234B4E77" w14:textId="73155ADB" w:rsidR="00515665" w:rsidRPr="007A4FD1" w:rsidRDefault="002D7E0D" w:rsidP="00310776">
      <w:p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Next Meeting</w:t>
      </w:r>
      <w:r w:rsidRPr="007A4FD1">
        <w:rPr>
          <w:rFonts w:cstheme="minorHAnsi"/>
          <w:sz w:val="24"/>
          <w:szCs w:val="24"/>
        </w:rPr>
        <w:t xml:space="preserve"> – </w:t>
      </w:r>
      <w:r w:rsidR="00C4201E">
        <w:rPr>
          <w:rFonts w:cstheme="minorHAnsi"/>
          <w:sz w:val="24"/>
          <w:szCs w:val="24"/>
        </w:rPr>
        <w:t>February</w:t>
      </w:r>
      <w:r w:rsidR="001D37F5">
        <w:rPr>
          <w:rFonts w:cstheme="minorHAnsi"/>
          <w:sz w:val="24"/>
          <w:szCs w:val="24"/>
        </w:rPr>
        <w:t xml:space="preserve"> </w:t>
      </w:r>
      <w:r w:rsidR="00C4201E">
        <w:rPr>
          <w:rFonts w:cstheme="minorHAnsi"/>
          <w:sz w:val="24"/>
          <w:szCs w:val="24"/>
        </w:rPr>
        <w:t>8</w:t>
      </w:r>
      <w:r w:rsidR="001D37F5">
        <w:rPr>
          <w:rFonts w:cstheme="minorHAnsi"/>
          <w:sz w:val="24"/>
          <w:szCs w:val="24"/>
        </w:rPr>
        <w:t xml:space="preserve">, </w:t>
      </w:r>
      <w:proofErr w:type="gramStart"/>
      <w:r w:rsidR="001D37F5">
        <w:rPr>
          <w:rFonts w:cstheme="minorHAnsi"/>
          <w:sz w:val="24"/>
          <w:szCs w:val="24"/>
        </w:rPr>
        <w:t>202</w:t>
      </w:r>
      <w:r w:rsidR="00FA569E">
        <w:rPr>
          <w:rFonts w:cstheme="minorHAnsi"/>
          <w:sz w:val="24"/>
          <w:szCs w:val="24"/>
        </w:rPr>
        <w:t>4</w:t>
      </w:r>
      <w:proofErr w:type="gramEnd"/>
      <w:r w:rsidR="001D37F5">
        <w:rPr>
          <w:rFonts w:cstheme="minorHAnsi"/>
          <w:sz w:val="24"/>
          <w:szCs w:val="24"/>
        </w:rPr>
        <w:t xml:space="preserve"> 9:30 am @ 300 Sower </w:t>
      </w:r>
      <w:r w:rsidR="00C4201E">
        <w:rPr>
          <w:rFonts w:cstheme="minorHAnsi"/>
          <w:sz w:val="24"/>
          <w:szCs w:val="24"/>
        </w:rPr>
        <w:t>Building</w:t>
      </w:r>
      <w:r w:rsidR="001D37F5">
        <w:rPr>
          <w:rFonts w:cstheme="minorHAnsi"/>
          <w:sz w:val="24"/>
          <w:szCs w:val="24"/>
        </w:rPr>
        <w:t>, Frankfort, Kentucky</w:t>
      </w:r>
    </w:p>
    <w:p w14:paraId="007C9474" w14:textId="77777777" w:rsidR="00FE3826" w:rsidRPr="001459A4" w:rsidRDefault="00FE3826" w:rsidP="00FE3826">
      <w:pPr>
        <w:spacing w:after="0" w:line="240" w:lineRule="auto"/>
        <w:rPr>
          <w:rFonts w:cstheme="minorHAnsi"/>
          <w:sz w:val="24"/>
          <w:szCs w:val="24"/>
        </w:rPr>
      </w:pPr>
    </w:p>
    <w:p w14:paraId="4657E53B" w14:textId="392C782B" w:rsidR="00FE3826" w:rsidRPr="00310776" w:rsidRDefault="00F57D41" w:rsidP="00310776">
      <w:pPr>
        <w:spacing w:after="0" w:line="240" w:lineRule="auto"/>
        <w:rPr>
          <w:rFonts w:cstheme="minorHAnsi"/>
          <w:sz w:val="24"/>
          <w:szCs w:val="24"/>
        </w:rPr>
      </w:pPr>
      <w:r w:rsidRPr="00310776">
        <w:rPr>
          <w:rFonts w:cstheme="minorHAnsi"/>
          <w:b/>
          <w:sz w:val="24"/>
          <w:szCs w:val="24"/>
          <w:u w:val="single"/>
        </w:rPr>
        <w:t>Adjourn</w:t>
      </w:r>
      <w:r w:rsidRPr="00310776">
        <w:rPr>
          <w:rFonts w:cstheme="minorHAnsi"/>
          <w:sz w:val="24"/>
          <w:szCs w:val="24"/>
        </w:rPr>
        <w:t xml:space="preserve"> </w:t>
      </w:r>
      <w:r w:rsidR="00643A50">
        <w:rPr>
          <w:rFonts w:cstheme="minorHAnsi"/>
          <w:sz w:val="24"/>
          <w:szCs w:val="24"/>
        </w:rPr>
        <w:t>– 1</w:t>
      </w:r>
      <w:r w:rsidR="00C4201E">
        <w:rPr>
          <w:rFonts w:cstheme="minorHAnsi"/>
          <w:sz w:val="24"/>
          <w:szCs w:val="24"/>
        </w:rPr>
        <w:t>0:15</w:t>
      </w:r>
      <w:r w:rsidR="001D37F5">
        <w:rPr>
          <w:rFonts w:cstheme="minorHAnsi"/>
          <w:sz w:val="24"/>
          <w:szCs w:val="24"/>
        </w:rPr>
        <w:t xml:space="preserve"> </w:t>
      </w:r>
      <w:r w:rsidR="00C4201E">
        <w:rPr>
          <w:rFonts w:cstheme="minorHAnsi"/>
          <w:sz w:val="24"/>
          <w:szCs w:val="24"/>
        </w:rPr>
        <w:t>AM</w:t>
      </w:r>
    </w:p>
    <w:p w14:paraId="3501E007" w14:textId="77777777" w:rsidR="00543303" w:rsidRPr="0002704B" w:rsidRDefault="00543303" w:rsidP="0002704B">
      <w:pPr>
        <w:rPr>
          <w:b/>
        </w:rPr>
      </w:pPr>
    </w:p>
    <w:sectPr w:rsidR="00543303" w:rsidRPr="0002704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7CFE" w14:textId="77777777" w:rsidR="005A58EF" w:rsidRDefault="005A58EF" w:rsidP="00ED525B">
      <w:pPr>
        <w:spacing w:after="0" w:line="240" w:lineRule="auto"/>
      </w:pPr>
      <w:r>
        <w:separator/>
      </w:r>
    </w:p>
  </w:endnote>
  <w:endnote w:type="continuationSeparator" w:id="0">
    <w:p w14:paraId="3A213881" w14:textId="77777777" w:rsidR="005A58EF" w:rsidRDefault="005A58EF" w:rsidP="00ED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60E3" w14:textId="77777777" w:rsidR="00ED525B" w:rsidRPr="00ED525B" w:rsidRDefault="00ED525B">
    <w:pPr>
      <w:pStyle w:val="Footer"/>
      <w:rPr>
        <w:b/>
      </w:rPr>
    </w:pPr>
  </w:p>
  <w:sdt>
    <w:sdtPr>
      <w:rPr>
        <w:b/>
      </w:rPr>
      <w:id w:val="60022097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122805453"/>
          <w:docPartObj>
            <w:docPartGallery w:val="Page Numbers (Top of Page)"/>
            <w:docPartUnique/>
          </w:docPartObj>
        </w:sdtPr>
        <w:sdtEndPr/>
        <w:sdtContent>
          <w:p w14:paraId="3C4EAF18" w14:textId="6D16F322" w:rsidR="00ED525B" w:rsidRPr="00ED525B" w:rsidRDefault="00ED525B">
            <w:pPr>
              <w:pStyle w:val="Footer"/>
              <w:rPr>
                <w:b/>
              </w:rPr>
            </w:pPr>
            <w:r>
              <w:rPr>
                <w:sz w:val="18"/>
              </w:rPr>
              <w:t>AWQA</w:t>
            </w:r>
            <w:r w:rsidRPr="00747C77">
              <w:rPr>
                <w:sz w:val="18"/>
              </w:rPr>
              <w:t xml:space="preserve"> Minutes                                            </w:t>
            </w:r>
            <w:r>
              <w:rPr>
                <w:sz w:val="18"/>
              </w:rPr>
              <w:t xml:space="preserve">                  </w:t>
            </w:r>
            <w:r w:rsidR="005E326A">
              <w:rPr>
                <w:sz w:val="18"/>
              </w:rPr>
              <w:t>November 9</w:t>
            </w:r>
            <w:r w:rsidR="009423B4">
              <w:rPr>
                <w:sz w:val="18"/>
              </w:rPr>
              <w:t xml:space="preserve">, </w:t>
            </w:r>
            <w:proofErr w:type="gramStart"/>
            <w:r w:rsidR="009423B4">
              <w:rPr>
                <w:sz w:val="18"/>
              </w:rPr>
              <w:t>2023</w:t>
            </w:r>
            <w:proofErr w:type="gramEnd"/>
            <w:r w:rsidRPr="00747C77">
              <w:rPr>
                <w:sz w:val="18"/>
              </w:rPr>
              <w:t xml:space="preserve">                                                          </w:t>
            </w:r>
            <w:r>
              <w:rPr>
                <w:sz w:val="18"/>
              </w:rPr>
              <w:t xml:space="preserve">              </w:t>
            </w:r>
            <w:r w:rsidRPr="00747C77">
              <w:rPr>
                <w:sz w:val="18"/>
              </w:rPr>
              <w:t xml:space="preserve"> Page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PAGE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E17DD1">
              <w:rPr>
                <w:bCs/>
                <w:noProof/>
                <w:sz w:val="18"/>
              </w:rPr>
              <w:t>2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  <w:r w:rsidRPr="00747C77">
              <w:rPr>
                <w:sz w:val="18"/>
              </w:rPr>
              <w:t xml:space="preserve"> of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NUMPAGES 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E17DD1">
              <w:rPr>
                <w:bCs/>
                <w:noProof/>
                <w:sz w:val="18"/>
              </w:rPr>
              <w:t>2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148A" w14:textId="77777777" w:rsidR="005A58EF" w:rsidRDefault="005A58EF" w:rsidP="00ED525B">
      <w:pPr>
        <w:spacing w:after="0" w:line="240" w:lineRule="auto"/>
      </w:pPr>
      <w:r>
        <w:separator/>
      </w:r>
    </w:p>
  </w:footnote>
  <w:footnote w:type="continuationSeparator" w:id="0">
    <w:p w14:paraId="391D371D" w14:textId="77777777" w:rsidR="005A58EF" w:rsidRDefault="005A58EF" w:rsidP="00ED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pt;height:11pt" o:bullet="t">
        <v:imagedata r:id="rId1" o:title="bullet1"/>
      </v:shape>
    </w:pict>
  </w:numPicBullet>
  <w:numPicBullet w:numPicBulletId="1">
    <w:pict>
      <v:shape id="_x0000_i1036" type="#_x0000_t75" style="width:11pt;height:11pt" o:bullet="t">
        <v:imagedata r:id="rId2" o:title="bullet2"/>
      </v:shape>
    </w:pict>
  </w:numPicBullet>
  <w:numPicBullet w:numPicBulletId="2">
    <w:pict>
      <v:shape id="_x0000_i1037" type="#_x0000_t75" style="width:11pt;height:11pt" o:bullet="t">
        <v:imagedata r:id="rId3" o:title="bullet3"/>
      </v:shape>
    </w:pict>
  </w:numPicBullet>
  <w:abstractNum w:abstractNumId="0" w15:restartNumberingAfterBreak="0">
    <w:nsid w:val="0DBC1AF9"/>
    <w:multiLevelType w:val="hybridMultilevel"/>
    <w:tmpl w:val="05A62E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8C32FD"/>
    <w:multiLevelType w:val="hybridMultilevel"/>
    <w:tmpl w:val="408000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4043A4"/>
    <w:multiLevelType w:val="hybridMultilevel"/>
    <w:tmpl w:val="7D882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8767C8"/>
    <w:multiLevelType w:val="hybridMultilevel"/>
    <w:tmpl w:val="589CC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5161CF"/>
    <w:multiLevelType w:val="hybridMultilevel"/>
    <w:tmpl w:val="3FDE8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63716A4"/>
    <w:multiLevelType w:val="hybridMultilevel"/>
    <w:tmpl w:val="2EA00BE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AB01679"/>
    <w:multiLevelType w:val="hybridMultilevel"/>
    <w:tmpl w:val="87462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BC1F4B"/>
    <w:multiLevelType w:val="hybridMultilevel"/>
    <w:tmpl w:val="7A60158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E3F7984"/>
    <w:multiLevelType w:val="hybridMultilevel"/>
    <w:tmpl w:val="4B30FF4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818298662">
    <w:abstractNumId w:val="5"/>
  </w:num>
  <w:num w:numId="2" w16cid:durableId="1170563434">
    <w:abstractNumId w:val="1"/>
  </w:num>
  <w:num w:numId="3" w16cid:durableId="706754084">
    <w:abstractNumId w:val="0"/>
  </w:num>
  <w:num w:numId="4" w16cid:durableId="560285138">
    <w:abstractNumId w:val="4"/>
  </w:num>
  <w:num w:numId="5" w16cid:durableId="188569831">
    <w:abstractNumId w:val="6"/>
  </w:num>
  <w:num w:numId="6" w16cid:durableId="1937785903">
    <w:abstractNumId w:val="9"/>
  </w:num>
  <w:num w:numId="7" w16cid:durableId="793016884">
    <w:abstractNumId w:val="7"/>
  </w:num>
  <w:num w:numId="8" w16cid:durableId="626592312">
    <w:abstractNumId w:val="2"/>
  </w:num>
  <w:num w:numId="9" w16cid:durableId="1823352255">
    <w:abstractNumId w:val="3"/>
  </w:num>
  <w:num w:numId="10" w16cid:durableId="41382278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70"/>
    <w:rsid w:val="00005F18"/>
    <w:rsid w:val="000118DB"/>
    <w:rsid w:val="00013E21"/>
    <w:rsid w:val="0001421C"/>
    <w:rsid w:val="00016B90"/>
    <w:rsid w:val="0002704B"/>
    <w:rsid w:val="00041CED"/>
    <w:rsid w:val="00043633"/>
    <w:rsid w:val="00044906"/>
    <w:rsid w:val="0004580D"/>
    <w:rsid w:val="00047D41"/>
    <w:rsid w:val="00070319"/>
    <w:rsid w:val="00076210"/>
    <w:rsid w:val="0008304A"/>
    <w:rsid w:val="000848B8"/>
    <w:rsid w:val="00086D02"/>
    <w:rsid w:val="000874BF"/>
    <w:rsid w:val="00090708"/>
    <w:rsid w:val="00096DBE"/>
    <w:rsid w:val="000A547D"/>
    <w:rsid w:val="000B0818"/>
    <w:rsid w:val="000C4435"/>
    <w:rsid w:val="000D36BA"/>
    <w:rsid w:val="000E3078"/>
    <w:rsid w:val="000E727B"/>
    <w:rsid w:val="000E7F23"/>
    <w:rsid w:val="000F367A"/>
    <w:rsid w:val="0010220C"/>
    <w:rsid w:val="00102395"/>
    <w:rsid w:val="001118D1"/>
    <w:rsid w:val="0011388C"/>
    <w:rsid w:val="00115014"/>
    <w:rsid w:val="00123295"/>
    <w:rsid w:val="00124988"/>
    <w:rsid w:val="00133A75"/>
    <w:rsid w:val="00134875"/>
    <w:rsid w:val="00141E03"/>
    <w:rsid w:val="001459A4"/>
    <w:rsid w:val="001474B3"/>
    <w:rsid w:val="001511A4"/>
    <w:rsid w:val="001608EB"/>
    <w:rsid w:val="00165ED6"/>
    <w:rsid w:val="00171EEE"/>
    <w:rsid w:val="001750C9"/>
    <w:rsid w:val="00176E07"/>
    <w:rsid w:val="00184D3C"/>
    <w:rsid w:val="00187084"/>
    <w:rsid w:val="00197112"/>
    <w:rsid w:val="00197523"/>
    <w:rsid w:val="001A1CA8"/>
    <w:rsid w:val="001A6650"/>
    <w:rsid w:val="001B3255"/>
    <w:rsid w:val="001C3581"/>
    <w:rsid w:val="001C4E36"/>
    <w:rsid w:val="001C54FE"/>
    <w:rsid w:val="001D177D"/>
    <w:rsid w:val="001D1C90"/>
    <w:rsid w:val="001D37F5"/>
    <w:rsid w:val="001D48B6"/>
    <w:rsid w:val="001E4888"/>
    <w:rsid w:val="001F2572"/>
    <w:rsid w:val="002014A7"/>
    <w:rsid w:val="002071DA"/>
    <w:rsid w:val="00212C59"/>
    <w:rsid w:val="00213358"/>
    <w:rsid w:val="002145E8"/>
    <w:rsid w:val="0021503B"/>
    <w:rsid w:val="002164C4"/>
    <w:rsid w:val="00220BCD"/>
    <w:rsid w:val="00220C98"/>
    <w:rsid w:val="00222386"/>
    <w:rsid w:val="00222727"/>
    <w:rsid w:val="00225FB4"/>
    <w:rsid w:val="00231C53"/>
    <w:rsid w:val="00233ECF"/>
    <w:rsid w:val="00234D75"/>
    <w:rsid w:val="002430DD"/>
    <w:rsid w:val="002435AE"/>
    <w:rsid w:val="00251DEE"/>
    <w:rsid w:val="0026466E"/>
    <w:rsid w:val="00267EE9"/>
    <w:rsid w:val="00271E51"/>
    <w:rsid w:val="00271E8D"/>
    <w:rsid w:val="002743EF"/>
    <w:rsid w:val="0028010D"/>
    <w:rsid w:val="00283B5F"/>
    <w:rsid w:val="00292ED1"/>
    <w:rsid w:val="0029417B"/>
    <w:rsid w:val="002A05F3"/>
    <w:rsid w:val="002A1B4A"/>
    <w:rsid w:val="002A3FD4"/>
    <w:rsid w:val="002A5F56"/>
    <w:rsid w:val="002B5693"/>
    <w:rsid w:val="002D7E0D"/>
    <w:rsid w:val="002E5F19"/>
    <w:rsid w:val="002F74C3"/>
    <w:rsid w:val="00304DA0"/>
    <w:rsid w:val="00305D43"/>
    <w:rsid w:val="00310776"/>
    <w:rsid w:val="003132B5"/>
    <w:rsid w:val="00314D73"/>
    <w:rsid w:val="00322FCD"/>
    <w:rsid w:val="00337A89"/>
    <w:rsid w:val="003418A9"/>
    <w:rsid w:val="003438DC"/>
    <w:rsid w:val="00352F5F"/>
    <w:rsid w:val="00355A0B"/>
    <w:rsid w:val="003706B0"/>
    <w:rsid w:val="00370880"/>
    <w:rsid w:val="00372F64"/>
    <w:rsid w:val="003753E2"/>
    <w:rsid w:val="00390C84"/>
    <w:rsid w:val="00392983"/>
    <w:rsid w:val="00395F4D"/>
    <w:rsid w:val="003A7537"/>
    <w:rsid w:val="003C2D7A"/>
    <w:rsid w:val="003C385B"/>
    <w:rsid w:val="003C72B7"/>
    <w:rsid w:val="003D0964"/>
    <w:rsid w:val="003D599D"/>
    <w:rsid w:val="003E21E4"/>
    <w:rsid w:val="003E2AB1"/>
    <w:rsid w:val="003E4AF0"/>
    <w:rsid w:val="003E4F38"/>
    <w:rsid w:val="003F0E45"/>
    <w:rsid w:val="003F2327"/>
    <w:rsid w:val="003F4482"/>
    <w:rsid w:val="003F5BAD"/>
    <w:rsid w:val="00406D2C"/>
    <w:rsid w:val="00407302"/>
    <w:rsid w:val="00410942"/>
    <w:rsid w:val="00431195"/>
    <w:rsid w:val="00447232"/>
    <w:rsid w:val="0045294E"/>
    <w:rsid w:val="00452CFE"/>
    <w:rsid w:val="00461F77"/>
    <w:rsid w:val="00475487"/>
    <w:rsid w:val="00481AA2"/>
    <w:rsid w:val="00483519"/>
    <w:rsid w:val="00484C17"/>
    <w:rsid w:val="004924A1"/>
    <w:rsid w:val="004B475D"/>
    <w:rsid w:val="004B746F"/>
    <w:rsid w:val="004C2183"/>
    <w:rsid w:val="004C2491"/>
    <w:rsid w:val="004C2990"/>
    <w:rsid w:val="004C6DA6"/>
    <w:rsid w:val="004D4DD8"/>
    <w:rsid w:val="004D584E"/>
    <w:rsid w:val="004E201A"/>
    <w:rsid w:val="004F2090"/>
    <w:rsid w:val="004F3005"/>
    <w:rsid w:val="004F3D1B"/>
    <w:rsid w:val="00500DEC"/>
    <w:rsid w:val="00515665"/>
    <w:rsid w:val="005254B5"/>
    <w:rsid w:val="00526B80"/>
    <w:rsid w:val="00531B01"/>
    <w:rsid w:val="00535B8B"/>
    <w:rsid w:val="005362A8"/>
    <w:rsid w:val="00543303"/>
    <w:rsid w:val="00545D05"/>
    <w:rsid w:val="00546143"/>
    <w:rsid w:val="00546BD3"/>
    <w:rsid w:val="005618C0"/>
    <w:rsid w:val="005665B3"/>
    <w:rsid w:val="00573976"/>
    <w:rsid w:val="00591833"/>
    <w:rsid w:val="005A4471"/>
    <w:rsid w:val="005A58EF"/>
    <w:rsid w:val="005B050E"/>
    <w:rsid w:val="005B4589"/>
    <w:rsid w:val="005D17AE"/>
    <w:rsid w:val="005D645A"/>
    <w:rsid w:val="005E326A"/>
    <w:rsid w:val="005F7E8B"/>
    <w:rsid w:val="006329A5"/>
    <w:rsid w:val="00643A50"/>
    <w:rsid w:val="0064449F"/>
    <w:rsid w:val="0065361F"/>
    <w:rsid w:val="006544C4"/>
    <w:rsid w:val="00664470"/>
    <w:rsid w:val="00667297"/>
    <w:rsid w:val="0067483E"/>
    <w:rsid w:val="00677234"/>
    <w:rsid w:val="006809E4"/>
    <w:rsid w:val="00687256"/>
    <w:rsid w:val="006A0010"/>
    <w:rsid w:val="006A0BC4"/>
    <w:rsid w:val="006B2DB6"/>
    <w:rsid w:val="006D1F22"/>
    <w:rsid w:val="006E2B30"/>
    <w:rsid w:val="006E5E67"/>
    <w:rsid w:val="006F41F0"/>
    <w:rsid w:val="006F4CA2"/>
    <w:rsid w:val="007164CB"/>
    <w:rsid w:val="007373D9"/>
    <w:rsid w:val="00745A51"/>
    <w:rsid w:val="00746117"/>
    <w:rsid w:val="00763F6C"/>
    <w:rsid w:val="00770806"/>
    <w:rsid w:val="00774912"/>
    <w:rsid w:val="007769CD"/>
    <w:rsid w:val="00784925"/>
    <w:rsid w:val="007858C1"/>
    <w:rsid w:val="00785A47"/>
    <w:rsid w:val="00793136"/>
    <w:rsid w:val="007A4A51"/>
    <w:rsid w:val="007A4FD1"/>
    <w:rsid w:val="007B2254"/>
    <w:rsid w:val="007B706E"/>
    <w:rsid w:val="007C5B46"/>
    <w:rsid w:val="007D39B5"/>
    <w:rsid w:val="007D4A5B"/>
    <w:rsid w:val="007D4FBD"/>
    <w:rsid w:val="007D6B85"/>
    <w:rsid w:val="007D6E4E"/>
    <w:rsid w:val="007F0E3F"/>
    <w:rsid w:val="007F7238"/>
    <w:rsid w:val="00802F7D"/>
    <w:rsid w:val="00806F1B"/>
    <w:rsid w:val="00813E36"/>
    <w:rsid w:val="0082257D"/>
    <w:rsid w:val="00830D93"/>
    <w:rsid w:val="0084711B"/>
    <w:rsid w:val="00861F62"/>
    <w:rsid w:val="00862CE0"/>
    <w:rsid w:val="00875D77"/>
    <w:rsid w:val="00880B5F"/>
    <w:rsid w:val="008850EF"/>
    <w:rsid w:val="00890289"/>
    <w:rsid w:val="00894CAC"/>
    <w:rsid w:val="008A295F"/>
    <w:rsid w:val="008B14A3"/>
    <w:rsid w:val="008B2A15"/>
    <w:rsid w:val="008D19CC"/>
    <w:rsid w:val="008D3978"/>
    <w:rsid w:val="008D4D21"/>
    <w:rsid w:val="008E0330"/>
    <w:rsid w:val="008E3D23"/>
    <w:rsid w:val="008F4FCE"/>
    <w:rsid w:val="00903F09"/>
    <w:rsid w:val="00904663"/>
    <w:rsid w:val="00912B77"/>
    <w:rsid w:val="00917279"/>
    <w:rsid w:val="0092642D"/>
    <w:rsid w:val="00926A4F"/>
    <w:rsid w:val="00932765"/>
    <w:rsid w:val="009423B4"/>
    <w:rsid w:val="00945B50"/>
    <w:rsid w:val="00951E21"/>
    <w:rsid w:val="00956753"/>
    <w:rsid w:val="00961773"/>
    <w:rsid w:val="00973725"/>
    <w:rsid w:val="00977104"/>
    <w:rsid w:val="0099151C"/>
    <w:rsid w:val="00992A01"/>
    <w:rsid w:val="00993449"/>
    <w:rsid w:val="009937DB"/>
    <w:rsid w:val="00993A4A"/>
    <w:rsid w:val="00994342"/>
    <w:rsid w:val="009A42EC"/>
    <w:rsid w:val="009C0FC9"/>
    <w:rsid w:val="009C76DF"/>
    <w:rsid w:val="009D082B"/>
    <w:rsid w:val="009E1ECF"/>
    <w:rsid w:val="009E7543"/>
    <w:rsid w:val="009F0180"/>
    <w:rsid w:val="009F5F2E"/>
    <w:rsid w:val="00A1501D"/>
    <w:rsid w:val="00A40C70"/>
    <w:rsid w:val="00A52453"/>
    <w:rsid w:val="00A90631"/>
    <w:rsid w:val="00A91346"/>
    <w:rsid w:val="00A91EC1"/>
    <w:rsid w:val="00AA7D99"/>
    <w:rsid w:val="00AC114A"/>
    <w:rsid w:val="00AC2AB9"/>
    <w:rsid w:val="00AD172C"/>
    <w:rsid w:val="00AE06DD"/>
    <w:rsid w:val="00AE318A"/>
    <w:rsid w:val="00B14565"/>
    <w:rsid w:val="00B145A1"/>
    <w:rsid w:val="00B15ED4"/>
    <w:rsid w:val="00B300DA"/>
    <w:rsid w:val="00B314F2"/>
    <w:rsid w:val="00B403E1"/>
    <w:rsid w:val="00B54D2F"/>
    <w:rsid w:val="00B62C0E"/>
    <w:rsid w:val="00B6662D"/>
    <w:rsid w:val="00B66D73"/>
    <w:rsid w:val="00B80D50"/>
    <w:rsid w:val="00B8478F"/>
    <w:rsid w:val="00BB2ECE"/>
    <w:rsid w:val="00BC393A"/>
    <w:rsid w:val="00BF3871"/>
    <w:rsid w:val="00C1075F"/>
    <w:rsid w:val="00C121CE"/>
    <w:rsid w:val="00C140EC"/>
    <w:rsid w:val="00C145C7"/>
    <w:rsid w:val="00C14810"/>
    <w:rsid w:val="00C20234"/>
    <w:rsid w:val="00C225B2"/>
    <w:rsid w:val="00C27707"/>
    <w:rsid w:val="00C33403"/>
    <w:rsid w:val="00C33BA4"/>
    <w:rsid w:val="00C4201E"/>
    <w:rsid w:val="00C5032A"/>
    <w:rsid w:val="00C668E3"/>
    <w:rsid w:val="00C66F0B"/>
    <w:rsid w:val="00CA0894"/>
    <w:rsid w:val="00CB2AF0"/>
    <w:rsid w:val="00CC20B7"/>
    <w:rsid w:val="00CC2826"/>
    <w:rsid w:val="00CC5F01"/>
    <w:rsid w:val="00CD1318"/>
    <w:rsid w:val="00CD5C5E"/>
    <w:rsid w:val="00CE4A0E"/>
    <w:rsid w:val="00CE752E"/>
    <w:rsid w:val="00CF282B"/>
    <w:rsid w:val="00CF2BBB"/>
    <w:rsid w:val="00D04F10"/>
    <w:rsid w:val="00D1301E"/>
    <w:rsid w:val="00D20655"/>
    <w:rsid w:val="00D3222B"/>
    <w:rsid w:val="00D4096C"/>
    <w:rsid w:val="00D428D0"/>
    <w:rsid w:val="00D42D99"/>
    <w:rsid w:val="00D43F48"/>
    <w:rsid w:val="00D43FCB"/>
    <w:rsid w:val="00D53E2C"/>
    <w:rsid w:val="00D54BB4"/>
    <w:rsid w:val="00D572B5"/>
    <w:rsid w:val="00D71AB9"/>
    <w:rsid w:val="00D755C7"/>
    <w:rsid w:val="00D7762F"/>
    <w:rsid w:val="00D84156"/>
    <w:rsid w:val="00D87B36"/>
    <w:rsid w:val="00DA237E"/>
    <w:rsid w:val="00DA44B7"/>
    <w:rsid w:val="00DB5C74"/>
    <w:rsid w:val="00DC4124"/>
    <w:rsid w:val="00DC506E"/>
    <w:rsid w:val="00DE0DA7"/>
    <w:rsid w:val="00DE1276"/>
    <w:rsid w:val="00DE62FC"/>
    <w:rsid w:val="00DE675D"/>
    <w:rsid w:val="00DE68DB"/>
    <w:rsid w:val="00DF098B"/>
    <w:rsid w:val="00DF402F"/>
    <w:rsid w:val="00E007EB"/>
    <w:rsid w:val="00E0613E"/>
    <w:rsid w:val="00E17DD1"/>
    <w:rsid w:val="00E20070"/>
    <w:rsid w:val="00E34625"/>
    <w:rsid w:val="00E37698"/>
    <w:rsid w:val="00E43317"/>
    <w:rsid w:val="00E534E4"/>
    <w:rsid w:val="00E564E1"/>
    <w:rsid w:val="00E65564"/>
    <w:rsid w:val="00E67344"/>
    <w:rsid w:val="00E80149"/>
    <w:rsid w:val="00E95C5D"/>
    <w:rsid w:val="00EA44B1"/>
    <w:rsid w:val="00EB58BC"/>
    <w:rsid w:val="00EB67B4"/>
    <w:rsid w:val="00EC5B85"/>
    <w:rsid w:val="00ED20D1"/>
    <w:rsid w:val="00ED525B"/>
    <w:rsid w:val="00ED7833"/>
    <w:rsid w:val="00EE0A0F"/>
    <w:rsid w:val="00EE45F7"/>
    <w:rsid w:val="00EE5690"/>
    <w:rsid w:val="00EE7F37"/>
    <w:rsid w:val="00EF069D"/>
    <w:rsid w:val="00EF2089"/>
    <w:rsid w:val="00EF2571"/>
    <w:rsid w:val="00EF342D"/>
    <w:rsid w:val="00F15CEB"/>
    <w:rsid w:val="00F1722D"/>
    <w:rsid w:val="00F22C03"/>
    <w:rsid w:val="00F36C69"/>
    <w:rsid w:val="00F401A0"/>
    <w:rsid w:val="00F404EF"/>
    <w:rsid w:val="00F40B67"/>
    <w:rsid w:val="00F478A9"/>
    <w:rsid w:val="00F57D41"/>
    <w:rsid w:val="00F62E90"/>
    <w:rsid w:val="00F65A67"/>
    <w:rsid w:val="00F6616D"/>
    <w:rsid w:val="00F729ED"/>
    <w:rsid w:val="00F779D5"/>
    <w:rsid w:val="00F85B7B"/>
    <w:rsid w:val="00FA4E1C"/>
    <w:rsid w:val="00FA569E"/>
    <w:rsid w:val="00FB291A"/>
    <w:rsid w:val="00FC1D8B"/>
    <w:rsid w:val="00FD77F1"/>
    <w:rsid w:val="00FE3826"/>
    <w:rsid w:val="053AF12C"/>
    <w:rsid w:val="08E84505"/>
    <w:rsid w:val="097B1BAD"/>
    <w:rsid w:val="0C44EEC8"/>
    <w:rsid w:val="0E8EFBAB"/>
    <w:rsid w:val="1243E200"/>
    <w:rsid w:val="1BDF442F"/>
    <w:rsid w:val="1D81B49E"/>
    <w:rsid w:val="208E0621"/>
    <w:rsid w:val="216D05EB"/>
    <w:rsid w:val="22D5C3B6"/>
    <w:rsid w:val="2A70F06F"/>
    <w:rsid w:val="2BCB5969"/>
    <w:rsid w:val="2C518A30"/>
    <w:rsid w:val="2EB74DB2"/>
    <w:rsid w:val="2ED67C26"/>
    <w:rsid w:val="31EBBC22"/>
    <w:rsid w:val="3398D694"/>
    <w:rsid w:val="33A5EE1E"/>
    <w:rsid w:val="36B05F88"/>
    <w:rsid w:val="37A05842"/>
    <w:rsid w:val="382BB8B3"/>
    <w:rsid w:val="38ED4AFA"/>
    <w:rsid w:val="3FDADA0A"/>
    <w:rsid w:val="439A9859"/>
    <w:rsid w:val="4AB477FC"/>
    <w:rsid w:val="4BA95A8A"/>
    <w:rsid w:val="513E03EE"/>
    <w:rsid w:val="5292598E"/>
    <w:rsid w:val="537875A9"/>
    <w:rsid w:val="58025BCE"/>
    <w:rsid w:val="59607D23"/>
    <w:rsid w:val="5CCE162D"/>
    <w:rsid w:val="69A99945"/>
    <w:rsid w:val="6A8B6EC7"/>
    <w:rsid w:val="6A8BB792"/>
    <w:rsid w:val="6B66146D"/>
    <w:rsid w:val="6D965EFF"/>
    <w:rsid w:val="73A02DAE"/>
    <w:rsid w:val="73AF3AEE"/>
    <w:rsid w:val="7853B4DF"/>
    <w:rsid w:val="78F7C9A9"/>
    <w:rsid w:val="7FB2B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07FA65"/>
  <w15:chartTrackingRefBased/>
  <w15:docId w15:val="{D4C576A7-CF35-434C-B90B-A0DD166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664470"/>
  </w:style>
  <w:style w:type="paragraph" w:styleId="ListParagraph">
    <w:name w:val="List Paragraph"/>
    <w:basedOn w:val="Normal"/>
    <w:uiPriority w:val="34"/>
    <w:qFormat/>
    <w:rsid w:val="008A2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5B"/>
  </w:style>
  <w:style w:type="paragraph" w:styleId="Footer">
    <w:name w:val="footer"/>
    <w:basedOn w:val="Normal"/>
    <w:link w:val="Foot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5B"/>
  </w:style>
  <w:style w:type="paragraph" w:styleId="BalloonText">
    <w:name w:val="Balloon Text"/>
    <w:basedOn w:val="Normal"/>
    <w:link w:val="BalloonTextChar"/>
    <w:uiPriority w:val="99"/>
    <w:semiHidden/>
    <w:unhideWhenUsed/>
    <w:rsid w:val="0022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8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listtext">
    <w:name w:val="list text"/>
    <w:rsid w:val="00096DBE"/>
    <w:pPr>
      <w:numPr>
        <w:numId w:val="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4DD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66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9c6cde1-1261-41e8-a9ce-75c49516f827">202311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82C0D9117934E882A164A0AFABE74" ma:contentTypeVersion="2" ma:contentTypeDescription="Create a new document." ma:contentTypeScope="" ma:versionID="9cdc0f2aa6973507cc2cbef1ecacce0a">
  <xsd:schema xmlns:xsd="http://www.w3.org/2001/XMLSchema" xmlns:xs="http://www.w3.org/2001/XMLSchema" xmlns:p="http://schemas.microsoft.com/office/2006/metadata/properties" xmlns:ns2="59c6cde1-1261-41e8-a9ce-75c49516f827" targetNamespace="http://schemas.microsoft.com/office/2006/metadata/properties" ma:root="true" ma:fieldsID="fe81abbf97d8710d6d6ffa4429d34005" ns2:_="">
    <xsd:import namespace="59c6cde1-1261-41e8-a9ce-75c49516f827"/>
    <xsd:element name="properties">
      <xsd:complexType>
        <xsd:sequence>
          <xsd:element name="documentManagement">
            <xsd:complexType>
              <xsd:all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cde1-1261-41e8-a9ce-75c49516f82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internalName="meeting_x0020_dat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7E07C-4A12-46AA-A3FD-33067CEAB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98EEB-1E01-47D3-A17C-F4D4A2C29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0A8886-E5A5-4690-A788-295B241BE1CB}"/>
</file>

<file path=customXml/itemProps4.xml><?xml version="1.0" encoding="utf-8"?>
<ds:datastoreItem xmlns:ds="http://schemas.openxmlformats.org/officeDocument/2006/customXml" ds:itemID="{26DE12E1-FA8F-488C-AADE-6726F685FC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jeff.gravitt</dc:creator>
  <cp:keywords/>
  <dc:description/>
  <cp:lastModifiedBy>McHugh, Johnna (EEC)</cp:lastModifiedBy>
  <cp:revision>5</cp:revision>
  <cp:lastPrinted>2024-02-07T13:32:00Z</cp:lastPrinted>
  <dcterms:created xsi:type="dcterms:W3CDTF">2024-01-25T18:03:00Z</dcterms:created>
  <dcterms:modified xsi:type="dcterms:W3CDTF">2024-02-09T15:05:00Z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0x010100DB082C0D9117934E882A164A0AFABE74</vt:lpwstr>
  </property>
</Properties>
</file>